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3"/>
        <w:spacing w:before="100" w:after="0"/>
        <w:rPr>
          <w:rFonts w:ascii="Arial" w:hAnsi="Arial"/>
        </w:rPr>
      </w:pPr>
      <w:r>
        <w:rPr>
          <w:rFonts w:cs="Times New Roman" w:ascii="Arial" w:hAnsi="Arial"/>
          <w:spacing w:val="-4"/>
        </w:rPr>
        <w:t>24 января. Попразднство Богоявления.</w:t>
      </w:r>
    </w:p>
    <w:p>
      <w:pPr>
        <w:pStyle w:val="Style23"/>
        <w:spacing w:before="100" w:after="0"/>
        <w:rPr>
          <w:rFonts w:ascii="Arial" w:hAnsi="Arial"/>
        </w:rPr>
      </w:pPr>
      <w:r>
        <w:rPr>
          <w:rFonts w:cs="Times New Roman" w:ascii="Arial" w:hAnsi="Arial"/>
          <w:spacing w:val="-4"/>
        </w:rPr>
        <w:t>Преподобный Феодосий Великий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</w:rPr>
        <w:t>Полиелейная Утреня (приходская)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Богоявле́ния,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 xml:space="preserve">Во Иорда́не креща́ющуся Тебе́, Го́споди,/ Тро́йческое яви́ся поклоне́ние:/ Роди́телев бо глас свиде́тельствоваше Тебе́,/ возлю́бленнаго Тя Сына имену́я,/ и Дух в ви́де голуби́не,/ изве́ствоваше словесе́ утвержде́ние./ Явле́йся Христе́ Бо́же// и мир просвеще́й, сла́ва Тебе́.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color w:val="DD0000"/>
          <w:lang w:val="ru-RU"/>
        </w:rPr>
        <w:t>Тропарь прп. Феодо́сия Великаго, общих житий начальника,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lang w:val="ru-RU"/>
        </w:rPr>
        <w:t>Слез твои́х тече́ньми пусты́ни безпло́дное возде́лал еси́,/ и и́же из глубины́ воздыха́ньми во сто трудо́в уплодоноси́л еси́,/ и был еси́ свети́льник вселе́нней, сия́я чудесы́, Феодо́сие о́тче наш,// моли́ Христа́ Бога, спасти́ся душа́м на́шим.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Богоявле́ния,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color w:val="auto"/>
          <w:lang w:val="ru-RU"/>
        </w:rPr>
        <w:t>Во Иорда́не креща́ющуся Тебе́, Го́споди,/ Тро́йческое яви́ся поклоне́ние:/ Роди́телев бо глас свиде́тельствоваше Тебе́,/ возлю́бленнаго Тя Сына имену́я,/ и Дух в ви́де голуби́не,/ изве́ствоваше словесе́ утвержде́ние./ Явле́йся Христе́ Бо́же// и мир просвеще́й, сла́ва Тебе́.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Величание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Ублажа́ем тя, / преподо́бне о́тче Феодосие, / и чтим святу́ю па́мять твою́, / наста́вниче мона́хов // и собесе́дниче А́нгелов.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Терпя́, потерпе́х Го́спода, и внят ми, и услы́ша моли́тву мою́.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Ублажа́ем тя, / преподо́бне о́тче Феодосие, / и чтим святу́ю па́мять твою́, / наста́вниче мона́хов // и собесе́дниче А́нгелов.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 Поста́ви на ка́мени но́зе мои́ и испра́ви стопы́ моя́. </w:t>
      </w:r>
      <w:r>
        <w:rPr>
          <w:rFonts w:ascii="Arial" w:hAnsi="Arial"/>
          <w:color w:val="FF0000"/>
          <w:lang w:val="ru-RU"/>
        </w:rPr>
        <w:t>Величание.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 Се удали́хся, бе́гая, и водвори́хся в пусты́ни. </w:t>
      </w:r>
      <w:r>
        <w:rPr>
          <w:rFonts w:ascii="Arial" w:hAnsi="Arial"/>
          <w:color w:val="FF0000"/>
          <w:lang w:val="ru-RU"/>
        </w:rPr>
        <w:t>Величание.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 Уподо́бихся нея́сыти пусты́нней. </w:t>
      </w:r>
      <w:r>
        <w:rPr>
          <w:rFonts w:ascii="Arial" w:hAnsi="Arial"/>
          <w:color w:val="FF0000"/>
          <w:lang w:val="ru-RU"/>
        </w:rPr>
        <w:t>Величание.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Сла́ва Отцу́ и Сы́ну и Свято́му Ду́ху и ны́не и при́сно и во ве́ки веко́в, ами́нь. Аллилу́ия, аллилу́ия, аллилу́ия, сла́ва Тебе́, Бо́же.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Чтение Евангелия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Во́нмем. Прему́дрость.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прп. Феодо́сия Великаго, общих житий начальника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Прокимен, глас 4: Честна́ пред Го́сподем / сме́рть преподо́бных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 xml:space="preserve">Лик: Глас 4: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Честна́ пред Го́сподем / сме́рть преподо́бных Его́.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 Стих:</w:t>
      </w:r>
      <w:r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i w:val="false"/>
          <w:iCs w:val="false"/>
          <w:lang w:val="ru-RU"/>
        </w:rPr>
        <w:t>Что возда́м Го́сподеви о всех, я́же воздаде́ ми.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Честна́ пред Го́сподем / сме́рть преподо́бных Его́.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Честна́ пред Го́сподем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 сме́рть преподо́бных Его́.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lang w:val="ru-RU"/>
        </w:rPr>
        <w:t>Го́споду помо́лимся.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поми́луй.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Молитва перед чтением Евангелия</w:t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Я́ко свят еси́, Бо́же наш, и во святы́х почива́еши, и Тебе́ сла́ву возсыла́ем. Отцу́ и Сы́ну и Свято́му Ду́ху, ны́не и при́сно и во ве́ки веко́в.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Ами́нь.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Вся́кое дыха́ние /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Вся́кое дыха́ние/ да хва́лит Го́спода.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Хвали́те Бо́га во святы́х Его́, хвали́те Его́ в утверже́нии си́лы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Вся́кое дыха́ние/ да хва́лит Го́спода.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Вся́кое дыха́ние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да хва́лит Го́спода.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И о сподо́битися нам слы́шанию свята́го Ева́нгелия Го́спода Бо́га мо́лим.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(трижды)</w:t>
      </w:r>
      <w:r>
        <w:rPr>
          <w:rFonts w:ascii="Arial" w:hAnsi="Arial"/>
          <w:lang w:val="ru-RU"/>
        </w:rPr>
        <w:t>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Прему́дрость, про́сти! Услы́шим свята́го Ева́нгелия.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Мир всем.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От Луки́ свята́го Ева́нгелия чте́ние.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DD0000"/>
          <w:lang w:val="ru-RU"/>
        </w:rPr>
        <w:t>Лик:</w:t>
      </w:r>
      <w:r>
        <w:rPr>
          <w:rFonts w:ascii="Arial" w:hAnsi="Arial"/>
          <w:i/>
          <w:iCs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Евангелие от Луки, зачало 24. Пяток 19-я недели.Сие же и преподобным. (Лк.6:17-23)</w:t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  <w:t>Во вре́мя о́но, ста Иису́с на ме́сте ра́вне, и наро́д учени́к Его́, и мно́жество мно́го люде́й от всея́ Иуде́и и Иерусали́ма, и помо́рия Ти́рска и Сидо́нска, и́же приидо́ша послу́шати Его́ и исцели́тися от неду́г свои́х, и стра́ждущии от дух нечи́стых, и исцеля́хуся. И весь наро́д иска́ше прикаса́тися Ему́, я́ко си́ла от Него́ исхожда́ше, и исцеля́ше вся. И той возве́д о́чи свои́ на ученики́ своя́, глаго́лаше: блаже́ни ни́щии ду́хом, я́ко ва́ше есть Ца́рствие Бо́жие. Блаже́ни, а́лчущии ны́не, я́ко насы́титеся. Блаже́ни, пла́чущии ны́не, я́ко возсмее́теся. Блаже́ни бу́дете, егда́ возненави́дят вас челове́цы, и егда́ разлуча́т вы и поно́сят, и пронесу́т и́мя ва́ше я́ко зло, Сы́на Челове́ческаго ра́ди. Возра́дуйтеся в той день и взыгра́йте, се бо мзда ва́ша мно́га на небеси́.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по 50 псалме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Лик: Глас 6: </w:t>
      </w: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Моли́твами преподобного Феодосия, / Ми́лостиве, очи́сти // мно́жества согреше́ний на́ших.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Лик: </w:t>
      </w: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Моли́твами Богоро́дицы, / Ми́лостиве, очи́сти // мно́жества согреше́ний на́ших.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Поми́луй мя, Бо́же, / по вели́цей ми́лости Твое́й / и по мно́жеству щедро́т Твои́х // очи́сти беззако́ние мое́.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6:</w:t>
      </w:r>
      <w:r>
        <w:rPr>
          <w:rFonts w:ascii="Arial" w:hAnsi="Arial"/>
          <w:lang w:val="ru-RU"/>
        </w:rPr>
        <w:t xml:space="preserve"> Преподо́бне о́тче,/ во всю зе́млю изы́де веща́ние исправле́ний твои́х,/ тем на Небесе́х обре́л еси́ мзду трудо́в твои́х,/ де́монския погуби́л еси́ полки́/ и А́нгельския дости́гл еси́ чи́ны,/ и́хже житию́ безпоро́чно поревнова́л еси́./ Дерзнове́ние име́я ко Христу́ Бо́гу,// мир испроси́ душа́м на́шим.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Канон,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Ше́ствует морску́ю волня́щуюся бу́рю,/ су́шу а́бие Изра́иль я́вльшуюся./ Че́рмный же понт триста́ты еги́петския/ покры́ ку́пно, водостла́нен гроб,// си́лою кре́пкою десни́цы Влады́чни.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Глубины́ откры́л есть дно/ и су́шею Своя́ влече́т,/ в ней покры́в проти́вныя,/ кре́пкий во бране́х Госпо́дь,// я́ко просла́вися.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Ели́цы дре́вних изреши́хомся се́тей/ бра́шен львов, сотре́нных члено́вными,/ ра́дуимся и разшири́м уста́,/ сло́во плету́ще от слове́с сладкопе́ния,// и́мже к нам наслажда́ется дарова́ний.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Кре́пость дая́й царе́м на́шим Госпо́дь/ и рог пома́занных Свои́х вознося́й/ от Де́вы ражда́ется, гряде́т же ко Креще́нию./ Тому́, ве́рнии, возопие́м:// несть свят, я́ко Бог наш.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Огне́м очи́щся та́йнаго зре́ния,/ поя́ проро́к челове́ков новоде́йство,/ возглаша́ет глас, Ду́хом пле́щущ,/ воплоще́ние явля́ющ неизрече́нна Сло́ва,// И́мже си́льных держа́вы сотро́шася.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Услы́шах, Го́споди, глас Твой, его́же рекл еси́,/ глас вопию́щаго в пусты́ни,/ я́ко возгреме́л еси́ над вода́ми мно́гими,/ Твоему́ свиде́тельствуяй Сы́ну,/ весь быв соше́дшаго Ду́ха, возопи́:// Ты еси́ Христо́с, Бо́жия му́дрость и си́ла.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Врага́ те́мнаго и оскверне́ннаго я́да/ очище́нием Ду́ха измове́ни,/ к но́вой приста́хом небла́зненной стези́,/ вводя́щей в непристу́пную ра́дость, Еди́нем присту́пну,// и́мже Бог примири́ся.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Иису́с, живота́ нача́льник,/ разреши́ти осужде́ние гряде́т Ада́ма первозда́ннаго,/ очище́ний же я́ко Бог не тре́буя,/ па́дшаго очища́ет во Иорда́не,/ в не́мже вражду́ уби́в,// преиму́щ всяк ум мир да́рует.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spacing w:val="-2"/>
          <w:u w:val="single"/>
          <w:lang w:val="ru-RU"/>
        </w:rPr>
        <w:t>Ирмос, глас 2:</w:t>
      </w:r>
      <w:r>
        <w:rPr>
          <w:rFonts w:ascii="Arial" w:hAnsi="Arial"/>
          <w:spacing w:val="-2"/>
          <w:lang w:val="ru-RU"/>
        </w:rPr>
        <w:t xml:space="preserve"> Вожделе́ннаго я́вствова со всеблаже́нным гла́сом Оте́ц,/ Его́же из чре́ва отры́гну:/ ей,– глаго́лет,– Сей соесте́ствен Сын,/ Сый светоза́рен,/ произни́че из челове́ча ро́да:// Сло́во же Мое́ жи́во и Челове́к промышле́нием.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Словесе́, свети́льник Све́та,/ денни́ца Со́лнца, Предте́ча в пусты́ни,/ — пока́йтеся, — всем вопие́т лю́дем, — и предочи́ститеся:/ се бо предстои́т Христо́с,// от тли мир избавля́яй.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Опали́ струе́ю зми́евы главы́ пе́щный высо́кий пла́мень,/ ю́ноши нося́щ благочести́выя,/ ути́шивый неудободержи́мую мглу из греха́// всю же омыва́ет росо́ю Ду́ха.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Ю́ноши благочести́выя, пе́щи о́гненней приобщи́вшияся,/ шумя́щ дух ро́сный невреди́мы сохрани́/ и Бо́жия А́нгела снизхожде́ние./ Те́мже, в пла́мени ороша́еми, благода́рственно воспева́ху:// препе́тый оте́ц Го́споди и Бо́же, благослове́н еси́.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Свобо́дна у́бо тварь познава́ется/ и сы́нове Све́та пре́жде омраче́ннии;/ еди́н сте́нет тьмы предста́тель./ Ны́не да благослови́т усе́рдно Вино́внаго// пре́жде окая́нное язы́ков всенасле́дие.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Та́йну пресла́вную вавило́нская показа́ пещь, источи́вшая ро́су,/ я́ко струя́ми имя́ше невеще́ственный Огнь восприя́ти Иорда́н/ и объя́ти пло́тию креща́ема Зижди́теля,/ Его́же благословя́т лю́дие// и превозно́сят во вся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Ин кано́н Богоявле́ния. Глас 2.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lang w:val="ru-RU"/>
        </w:rPr>
        <w:t xml:space="preserve"> О, па́че ума́ Рождества́ Твоего́ чуде́с/ Неве́сто Всечи́стая, Ма́ти Благослове́нная,/ Е́юже получи́вше всесоверше́нное спасе́ние,/ досто́йно хва́лим, я́ко Благоде́теля,// дар нося́ще – песнь благодаре́ния.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Глас 2:</w:t>
      </w:r>
      <w:r>
        <w:rPr>
          <w:rFonts w:ascii="Arial" w:hAnsi="Arial"/>
          <w:lang w:val="ru-RU"/>
        </w:rPr>
        <w:t xml:space="preserve"> Недоуме́ет всяк язы́к благохвали́ти по достоя́нию,/ изумева́ет же ум и преми́рный пе́ти Тя, Богоро́дице:/ оба́че Блага́я су́щи, ве́ру приими́,/ и́бо любо́вь ве́си Боже́ственную на́шу,// Ты бо христиа́н еси́ Предста́тельница, Тя велича́ем.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Стихиры на хвалитех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5,</w:t>
      </w:r>
      <w:r>
        <w:rPr>
          <w:rFonts w:ascii="Arial" w:hAnsi="Arial"/>
          <w:lang w:val="ru-RU"/>
        </w:rPr>
        <w:t xml:space="preserve"> 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lang w:val="ru-RU"/>
        </w:rPr>
        <w:t xml:space="preserve">Вся́кое дыха́ние да хва́лит Го́спода./ </w:t>
      </w:r>
      <w:r>
        <w:rPr>
          <w:rFonts w:ascii="Arial" w:hAnsi="Arial"/>
          <w:lang w:val="ru-RU"/>
        </w:rPr>
        <w:t>Хвали́те Го́спода с Небе́с,/ хвали́те Его́ в вы́шних.// Тебе́ подоба́ет песнь Бо́гу.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Хвали́те Его́, вси Ангели Его́,/ хвали́те Его́, вся Си́лы Его́.// Тебе́ подоба́ет песнь Бо́гу.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прп. Феодо́сия Великаго, общих житий начальника на 4, глас 5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 На 4:</w:t>
      </w:r>
      <w:r>
        <w:rPr>
          <w:rFonts w:ascii="Arial" w:hAnsi="Arial"/>
          <w:lang w:val="ru-RU"/>
        </w:rPr>
        <w:t xml:space="preserve"> Хвали́те Его́ на силах Его, 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lang w:val="ru-RU"/>
        </w:rPr>
        <w:t>хвали́те Его́ по мно́жеству вели́чествия Его́.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Дом высо́ких доброде́телей/ предустро́ив тебе сама́го, Феодо́сие,/ в Боже́ственнем Богоро́дицы сподо́бился еси́ хра́ме обита́ти/ и се́й посеща́ти,/ Бо́жию бо све́тлость зре́ти возлюби́л еси́,/ и́стинныя же ны́не се́ни благоле́пие/ и неизрече́нную зри́ши красоту́,/ ю́же у́бо основа́ Вы́шний, преподо́бне,/ и вселя́ет преусе́рдно к Нему́ взира́ющия./ Того́ моли́ низпосла́ти// душа́м на́шим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Стих: </w:t>
      </w:r>
      <w:r>
        <w:rPr>
          <w:rFonts w:ascii="Arial" w:hAnsi="Arial"/>
          <w:lang w:val="ru-RU"/>
        </w:rPr>
        <w:t>Хвали́те Его́ во гла́се тру́бнем, 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хвали́те Его́ во псалти́ри и гу́слех.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Боле́зньми по́стническими тебе сама́го очи́стив,/ подража́тель был еси́, всеблаже́нне, твоего́ Влады́ки,/ и́бо кра́я ри́зы твоея́ прикосну́вшейся,/ неду́г исцели́л еси́,/ гла́дом та́ющия в пусты́ни напита́л еси́,/ от неистощи́маго подая́ сокро́вища,/ я́ко тезоимени́т Бо́жия дая́ния быв,/ ве́ру же правосла́вную пропове́дал еси́, преподо́бне,/ мучи́теля неи́стовство в ничтоже вмени́в,/ Христа́ моля́,// подаю́щаго ми́ру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Стих: </w:t>
      </w:r>
      <w:r>
        <w:rPr>
          <w:rFonts w:ascii="Arial" w:hAnsi="Arial"/>
          <w:lang w:val="ru-RU"/>
        </w:rPr>
        <w:t>Хвали́те Его́ в тимпа́не и ли́це, 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хвали́те Его́ во стру́нах и орга́не.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Пла́мень к Богу/ неукло́нныя и разжже́нныя, и те́плыя любве́ вжег,/ с Небесе́ восприя́л еси́ сия́ние,/ благоволе́ние Боже́ственное тебе́ возвеща́ющее,/ храм святе́йший доброде́тели наказа́ние созда́ти,/ и душ попече́ние./ Его́же наче́н, благоче́стно соверши́л еси́,/ иде́же и многострада́льное лежи́т те́ло твое́,/ положе́ньми чи́стыми, всеблаже́нне, преизя́щно почита́емо./ Христа́ моли́ низпосла́ти// душа́м на́шим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Стих: </w:t>
      </w:r>
      <w:r>
        <w:rPr>
          <w:rFonts w:ascii="Arial" w:hAnsi="Arial"/>
          <w:lang w:val="ru-RU"/>
        </w:rPr>
        <w:t>Хвали́те Его́ в кимва́лех доброгла́сных, хвали́те Его́ в кимва́лех восклица́ния. /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Вся́кое дыха́ние да хва́лит Го́спода.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Вои́стинну да́же до ски́нии чу́дныя,/ да́же до до́му Бо́жия, Феодо́сие,/ проше́л еси́ ра́дованием, и весе́лием души́,/ иде́же глас, о́тче, пра́зднующих,/ кра́снаго слы́шати хотя́й и сла́дкаго пе́ния,/ и неизрече́нныя душесла́дости,/ и утеше́ния быв в прича́стии, блаже́нне,/ ея́же са́мыя жела́я,/ плоть умертви́л еси́,/ ю́же и получи́л еси́, Боже́ственною пра́вдою украша́емь,/ Христа́ моля́// душа́м на́шим да́ти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Сла́ва, глас 2: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Доброде́телей ле́ствица,/ о́браз показа́ся на земли́ та́йно,/ сего́ восхва́лим, я́ко по́стников удобре́ние,/ пости́вся бо и́стинно, я́коже Вели́кий Анто́ний,/ безме́рное смире́ние показа́в,/ и, упа́с лю́ди своя́ благоче́стно,/ во огра́ду святу́ю всели́,/ иде́же лик А́нгельский пребыва́ет./ Приле́жно вопие́м ти:/ не забу́ди и ны́не ста́да твоего́, всеблаже́нне Феодо́сие,/ но моли́твами твои́ми ко Го́споду// спаси́ нас, мо́лимся.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 ны́не, глас 2: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 w:val="false"/>
          <w:iCs w:val="false"/>
          <w:lang w:val="ru-RU"/>
        </w:rPr>
        <w:t>И ны́не, и при́сно, и во ве́ки веко́в. Ами́нь.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Днесь Христо́с на Иорда́н прии́де крести́тися,/ днесь Иоа́нн каса́ется верху́ Влады́чню:/ Си́лы Небе́сныя ужасо́шася,/ пресла́вное ви́дяще та́инство,/ мо́ре ви́де и побеже́,/ Иорда́н, ви́дев возврати́ся./ Мы́ же, просве́щшеся, вопие́м:/ сла́ва яви́вшемуся Бо́гу, и на земли́ ви́денному,// и просвети́вшему мир.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Феодо́сия Великаго, общих житий начальника,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Слез твои́х тече́ньми пусты́ни безпло́дное возде́лал еси́,/ и и́же из глубины́ воздыха́ньми во сто трудо́в уплодоноси́л еси́,/ и был еси́ свети́льник вселе́нней, сия́я чудесы́, Феодо́сие о́тче наш,// моли́ Христа́ Бога, спасти́ся душа́м на́шим.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Ду́ху, и ны́не, и при́сно, и во ве́ки веко́в. Ами́нь.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color w:val="DD0000"/>
          <w:lang w:val="ru-RU"/>
        </w:rPr>
        <w:t>Тропа́рь Богоявле́ния, глас 1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Cs/>
          <w:lang w:val="ru-RU"/>
        </w:rPr>
        <w:t>Во Иорда́не креща́ющуся Тебе́, Го́споди,/ Тро́йческое яви́ся поклоне́ние:/ Роди́телев бо глас свиде́тельствоваше Тебе́,/ возлю́бленнаго Тя Сына имену́я,/ и Дух в ви́де голуби́не,/ изве́ствоваше словесе́ утвержде́ние./ Явле́йся Христе́ Бо́же// и мир просвеще́й, сла́ва Тебе́.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F10D0C"/>
          <w:lang w:val="ru-RU"/>
        </w:rPr>
        <w:t>Тропа́рь Богоявле́ния, глас 1</w:t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Во Иорда́не креща́ющуся Тебе́, Го́споди,/ Тро́йческое яви́ся поклоне́ние:/ Роди́телев бо глас свиде́тельствоваше Тебе́,/ возлю́бленнаго Тя Сына имену́я,/ и Дух в ви́де голуби́не,/ изве́ствоваше словесе́ утвержде́ние./ Явле́йся Христе́ Бо́же/ и мир просвеще́й,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Слез твои́х тече́ньми пусты́ни безпло́дное возде́лал еси́,/ и и́же из глубины́ воздыха́ньми во сто трудо́в уплодоноси́л еси́,/ и был еси́ свети́льник вселе́нней, сия́я чудесы́, Феодо́сие о́тче наш,/ моли́ Христа́ Бога, спасти́ся душа́м на́шим.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Богоявле́ния,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Яви́лся еси́ днесь вселе́нней,/ и свет Твой, Го́споди, зна́менася на нас,/ в ра́зуме пою́щих Тя:/ прише́л еси́ и яви́лся еси́,/ Свет Непристу́пный.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Лик: Глас 4:</w:t>
      </w:r>
      <w:r>
        <w:rPr>
          <w:rFonts w:ascii="Arial" w:hAnsi="Arial"/>
          <w:lang w:val="ru-RU"/>
        </w:rPr>
        <w:t xml:space="preserve"> Яви́лся еси́ днесь вселе́нней,/ и свет Твой, Го́споди, зна́менася на нас,/ в ра́зуме пою́щих Тя:/ прише́л еси́ и яви́лся еси́,// Свет Непристу́пный.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503" w:bottom="1358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Arial">
    <w:charset w:val="01"/>
    <w:family w:val="swiss"/>
    <w:pitch w:val="variable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</w:rPr>
      <w:t>12</w:t>
    </w:r>
    <w:r>
      <w:rPr>
        <w:rFonts w:ascii="Arial" w:hAnsi="Arial"/>
      </w:rPr>
      <w:fldChar w:fldCharType="end"/>
    </w:r>
    <w:r>
      <w:rPr>
        <w:rFonts w:ascii="Arial" w:hAnsi="Arial"/>
      </w:rPr>
      <w:tab/>
      <w:tab/>
      <w:tab/>
      <w:tab/>
      <w:tab/>
    </w:r>
    <w:r>
      <w:rPr>
        <w:rFonts w:ascii="Arial" w:hAnsi="Arial"/>
        <w:sz w:val="18"/>
        <w:szCs w:val="18"/>
        <w:lang w:val="ru-RU"/>
      </w:rPr>
      <w:t xml:space="preserve">Азбука певческая </w:t>
    </w:r>
    <w:r>
      <w:rPr>
        <w:rFonts w:ascii="Arial" w:hAnsi="Arial"/>
        <w:sz w:val="18"/>
        <w:szCs w:val="18"/>
      </w:rPr>
      <w:t>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</w:rPr>
      <w:t>12</w:t>
    </w:r>
    <w:r>
      <w:rPr>
        <w:rFonts w:ascii="Arial" w:hAnsi="Arial"/>
      </w:rPr>
      <w:fldChar w:fldCharType="end"/>
    </w:r>
    <w:r>
      <w:rPr>
        <w:rFonts w:ascii="Arial" w:hAnsi="Arial"/>
      </w:rPr>
      <w:tab/>
      <w:tab/>
      <w:tab/>
      <w:tab/>
      <w:tab/>
    </w:r>
    <w:r>
      <w:rPr>
        <w:rFonts w:ascii="Arial" w:hAnsi="Arial"/>
        <w:sz w:val="18"/>
        <w:szCs w:val="18"/>
        <w:lang w:val="ru-RU"/>
      </w:rPr>
      <w:t xml:space="preserve">Азбука певческая </w:t>
    </w:r>
    <w:r>
      <w:rPr>
        <w:rFonts w:ascii="Arial" w:hAnsi="Arial"/>
        <w:sz w:val="18"/>
        <w:szCs w:val="18"/>
      </w:rPr>
      <w:t>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rFonts w:ascii="Arial" w:hAnsi="Arial"/>
        <w:b w:val="false"/>
        <w:bCs w:val="false"/>
        <w:sz w:val="24"/>
        <w:szCs w:val="24"/>
      </w:rPr>
      <w:t>24 января. Попраз. Богоявления. Преп. Феодосий Великий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rFonts w:ascii="Arial" w:hAnsi="Arial"/>
        <w:b w:val="false"/>
        <w:bCs w:val="false"/>
        <w:sz w:val="24"/>
        <w:szCs w:val="24"/>
      </w:rPr>
      <w:t>24 января. Попраз. Богоявления. Преп. Феодосий Великий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10c5"/>
    <w:pPr>
      <w:widowControl/>
      <w:suppressAutoHyphens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628b9"/>
    <w:pPr>
      <w:keepNext w:val="true"/>
      <w:keepLines/>
      <w:spacing w:before="40" w:after="0"/>
      <w:outlineLvl w:val="1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365F91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628b9"/>
    <w:pPr>
      <w:keepNext w:val="true"/>
      <w:keepLines/>
      <w:spacing w:before="40" w:after="0"/>
      <w:outlineLvl w:val="2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1" w:customStyle="1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2f4576"/>
    <w:rPr>
      <w:rFonts w:ascii="Times New Roman" w:hAnsi="Times New Roman"/>
      <w:b/>
      <w:color w:val="F10D0C"/>
      <w:lang w:val="ru-RU"/>
    </w:rPr>
  </w:style>
  <w:style w:type="character" w:styleId="Style13" w:customStyle="1">
    <w:name w:val="Заголовок Знак"/>
    <w:basedOn w:val="DefaultParagraphFont"/>
    <w:qFormat/>
    <w:rsid w:val="002f4576"/>
    <w:rPr>
      <w:rFonts w:eastAsia="Tahoma" w:cs="Noto Sans"/>
      <w:sz w:val="28"/>
      <w:szCs w:val="28"/>
    </w:rPr>
  </w:style>
  <w:style w:type="character" w:styleId="Style14" w:customStyle="1">
    <w:name w:val="Основной текст Знак"/>
    <w:basedOn w:val="DefaultParagraphFont"/>
    <w:qFormat/>
    <w:rsid w:val="002f4576"/>
    <w:rPr>
      <w:rFonts w:ascii="Times New Roman" w:hAnsi="Times New Roman"/>
    </w:rPr>
  </w:style>
  <w:style w:type="character" w:styleId="Style15" w:customStyle="1">
    <w:name w:val="Лик Знак"/>
    <w:basedOn w:val="DefaultParagraphFont"/>
    <w:link w:val="Style20"/>
    <w:qFormat/>
    <w:rsid w:val="00674c87"/>
    <w:rPr>
      <w:rFonts w:ascii="Times New Roman" w:hAnsi="Times New Roman"/>
      <w:b/>
      <w:bCs/>
    </w:rPr>
  </w:style>
  <w:style w:type="character" w:styleId="Style16" w:customStyle="1">
    <w:name w:val="Лик крупно Знак"/>
    <w:basedOn w:val="DefaultParagraphFont"/>
    <w:link w:val="Style21"/>
    <w:qFormat/>
    <w:rsid w:val="00674c87"/>
    <w:rPr>
      <w:rFonts w:ascii="Times New Roman" w:hAnsi="Times New Roman"/>
      <w:b/>
      <w:sz w:val="32"/>
      <w:szCs w:val="32"/>
    </w:rPr>
  </w:style>
  <w:style w:type="character" w:styleId="Style17" w:customStyle="1">
    <w:name w:val="Нижний колонтитул Знак"/>
    <w:basedOn w:val="DefaultParagraphFont"/>
    <w:uiPriority w:val="99"/>
    <w:qFormat/>
    <w:rsid w:val="002f4576"/>
    <w:rPr>
      <w:rFonts w:ascii="Times New Roman" w:hAnsi="Times New Roman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628b9"/>
    <w:rPr>
      <w:rFonts w:ascii="Arial" w:hAnsi="Arial" w:eastAsia="DejaVu Sans" w:cs="DejaVu Sans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628b9"/>
    <w:rPr>
      <w:rFonts w:ascii="Arial" w:hAnsi="Arial" w:eastAsia="DejaVu Sans" w:cs="DejaVu Sans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link w:val="Style14"/>
    <w:rsid w:val="002f4576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1" w:customStyle="1">
    <w:name w:val="Заголовок1"/>
    <w:basedOn w:val="Normal"/>
    <w:next w:val="BodyText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Calibri" w:hAnsi="Calibri" w:cs="Noto Sans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1" w:customStyle="1">
    <w:name w:val="Заг 1"/>
    <w:basedOn w:val="1"/>
    <w:qFormat/>
    <w:rsid w:val="002f4576"/>
    <w:pPr>
      <w:jc w:val="center"/>
    </w:pPr>
    <w:rPr>
      <w:rFonts w:ascii="Times New Roman" w:hAnsi="Times New Roman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2f4576"/>
    <w:pPr>
      <w:spacing w:before="280" w:after="120"/>
      <w:jc w:val="center"/>
    </w:pPr>
    <w:rPr>
      <w:rFonts w:ascii="Times New Roman" w:hAnsi="Times New Roman"/>
      <w:b/>
      <w:bCs/>
      <w:color w:themeColor="accent1" w:themeShade="bf" w:val="DD0000"/>
      <w:szCs w:val="25"/>
      <w:lang w:val="ru-RU"/>
    </w:rPr>
  </w:style>
  <w:style w:type="paragraph" w:styleId="211" w:customStyle="1">
    <w:name w:val="Заг2_1"/>
    <w:basedOn w:val="Heading3"/>
    <w:qFormat/>
    <w:rsid w:val="002f4576"/>
    <w:pPr>
      <w:jc w:val="center"/>
    </w:pPr>
    <w:rPr>
      <w:rFonts w:ascii="Times New Roman" w:hAnsi="Times New Roman"/>
      <w:color w:themeColor="accent1" w:themeShade="7f" w:val="DD0000"/>
      <w:lang w:val="ru-RU"/>
    </w:rPr>
  </w:style>
  <w:style w:type="paragraph" w:styleId="Title">
    <w:name w:val="Title"/>
    <w:basedOn w:val="Normal"/>
    <w:next w:val="BodyText"/>
    <w:link w:val="Style13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Style20" w:customStyle="1">
    <w:name w:val="Лик"/>
    <w:basedOn w:val="Normal"/>
    <w:link w:val="Style15"/>
    <w:qFormat/>
    <w:rsid w:val="00674c87"/>
    <w:pPr>
      <w:jc w:val="both"/>
    </w:pPr>
    <w:rPr>
      <w:b/>
      <w:bCs/>
    </w:rPr>
  </w:style>
  <w:style w:type="paragraph" w:styleId="Style21" w:customStyle="1">
    <w:name w:val="Лик крупно"/>
    <w:basedOn w:val="Normal"/>
    <w:link w:val="Style16"/>
    <w:qFormat/>
    <w:rsid w:val="00674c87"/>
    <w:pPr>
      <w:spacing w:lineRule="auto" w:line="36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17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 w:customStyle="1">
    <w:name w:val="Пояснение"/>
    <w:basedOn w:val="Normal"/>
    <w:qFormat/>
    <w:rsid w:val="00674c87"/>
    <w:pPr/>
    <w:rPr>
      <w:i/>
      <w:color w:val="FF0000"/>
      <w:sz w:val="22"/>
    </w:rPr>
  </w:style>
  <w:style w:type="paragraph" w:styleId="12">
    <w:name w:val="Указатель1"/>
    <w:basedOn w:val="Normal"/>
    <w:qFormat/>
    <w:pPr>
      <w:suppressLineNumbers/>
    </w:pPr>
    <w:rPr>
      <w:rFonts w:ascii="Calibri" w:hAnsi="Calibri" w:cs="Noto Sans"/>
    </w:rPr>
  </w:style>
  <w:style w:type="paragraph" w:styleId="Style23">
    <w:name w:val="День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numbering" w:styleId="Style24" w:customStyle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LibreOffice/24.8.5.2$Linux_X86_64 LibreOffice_project/480$Build-2</Application>
  <AppVersion>15.0000</AppVersion>
  <Pages>12</Pages>
  <Words>1839</Words>
  <Characters>10666</Characters>
  <CharactersWithSpaces>12383</CharactersWithSpaces>
  <Paragraphs>140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2025-12-24T09:40:00Z</dcterms:created>
  <dc:creator>Admin</dc:creator>
  <dc:description/>
  <dc:language>ru-RU</dc:language>
  <cp:lastModifiedBy/>
  <dcterms:modified xsi:type="dcterms:W3CDTF">2026-01-22T21:18:38Z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