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spacing w:before="100" w:after="0"/>
        <w:rPr>
          <w:rFonts w:ascii="Arial" w:hAnsi="Arial"/>
        </w:rPr>
      </w:pPr>
      <w:r>
        <w:rPr>
          <w:rFonts w:ascii="Arial" w:hAnsi="Arial"/>
        </w:rPr>
        <w:t>20 апреля 2026. Прп. Гео́ргий Митиле́нский.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Утреня (приходская)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«Бог Господь»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Тропа́рь Антипа́схи,</w:t>
      </w:r>
      <w:r>
        <w:rPr>
          <w:rFonts w:ascii="Arial" w:hAnsi="Arial"/>
        </w:rPr>
        <w:t xml:space="preserve"> глас 7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Глас </w:t>
      </w:r>
      <w:r>
        <w:rPr>
          <w:rFonts w:ascii="Arial" w:hAnsi="Arial"/>
          <w:i/>
          <w:iCs/>
          <w:color w:val="DD0000"/>
          <w:lang w:val="ru-RU"/>
        </w:rPr>
        <w:t>7</w:t>
      </w:r>
      <w:r>
        <w:rPr>
          <w:rFonts w:ascii="Arial" w:hAnsi="Arial"/>
          <w:i/>
          <w:iCs/>
          <w:color w:val="DD0000"/>
          <w:lang w:val="ru-RU"/>
        </w:rPr>
        <w:t>:</w:t>
      </w:r>
      <w:r>
        <w:rPr>
          <w:rFonts w:ascii="Arial" w:hAnsi="Arial"/>
          <w:lang w:val="ru-RU"/>
        </w:rPr>
        <w:t xml:space="preserve"> Запеча́тану гро́бу,/ живо́т от гро́ба возсия́л еси́, Христе́ Бо́же,/ и две́рем заключе́нным,/ ученико́м предста́л еси́,/ всех воскресе́ние;/ дух пра́вый те́ми обновля́я нам,// по вели́цей Твое́й ми́лости. </w:t>
      </w:r>
      <w:r>
        <w:rPr>
          <w:rFonts w:ascii="Arial" w:hAnsi="Arial"/>
          <w:i/>
          <w:iCs/>
          <w:color w:val="DD0000"/>
          <w:lang w:val="ru-RU"/>
        </w:rPr>
        <w:t>(Дважды)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 xml:space="preserve">Сла́ва Отцу́, и Сы́ну, и Свято́му Ду́ху, </w:t>
      </w:r>
      <w:r>
        <w:rPr>
          <w:rFonts w:ascii="Arial" w:hAnsi="Arial"/>
          <w:lang w:val="ru-RU"/>
        </w:rPr>
        <w:t>и</w:t>
      </w:r>
      <w:r>
        <w:rPr>
          <w:rFonts w:ascii="Arial" w:hAnsi="Arial"/>
          <w:lang w:val="ru-RU"/>
        </w:rPr>
        <w:t xml:space="preserve"> ны́не, и при́сно, и во ве́ки веко́в. Ами́нь.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Запеча́тану гро́бу,/ живо́т от гро́ба возсия́л еси́, Христе́ Бо́же,/ и две́рем заключе́нным,/ ученико́м предста́л еси́,/ всех воскресе́ние;/ дух пра́вый те́ми обновля́я нам,// по вели́цей Твое́й ми́лости.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Воскресная песнь после Евангелия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</w:rPr>
        <w:t>Воскресе́ние Христо́во ви́девше,/ поклони́мся Свято́му Го́споду Иису́су,/ еди́ному безгре́шному./ Кресту́ Твоему́ покланя́емся, Христе́,/ и свято́е Воскресе́ние Твое́ пое́м и сла́вим:/ Ты бо еси́ Бог наш,/ ра́зве Тебе́ ино́го не зна́ем,/ и́мя Твое́ имену́ем./ Прииди́те вси ве́рнии,/ поклони́мся Свято́му Христо́ву Воскресе́нию:/ се бо прии́де кресто́м ра́дость всему́ ми́ру./ Всегда́ благословя́ще Го́спода,/ пое́м Воскресе́ние Его́:/ распя́тие бо претерпе́в,// сме́ртию смерть разруши́.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Канон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1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Антипа́схи (в Неде́лю Фомину́).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1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Пои́м вси́ лю́дие, от го́ркия рабо́ты фарао́ни Изра́иля изме́ншему,/ и во глубине́ морсте́й нога́ми немо́крыми наста́вльшему,// пе́снь побе́дную: я́ко просла́вися.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3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Антипа́схи (в Неде́лю Фомину́).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1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lang w:val="ru-RU"/>
        </w:rPr>
        <w:t xml:space="preserve"> Утверди́ мене́ Христе́, на недви́жимом ка́мени за́поведей Твои́х,/ и просвети́ мя све́том лица́ твоего́:// не́сть бо свя́т па́че Тебе́ Человеколю́бче.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8</w:t>
      </w:r>
      <w:r>
        <w:rPr>
          <w:rFonts w:ascii="Arial" w:hAnsi="Arial"/>
          <w:i/>
          <w:iCs/>
          <w:color w:val="F10D0C"/>
          <w:u w:val="single"/>
          <w:lang w:val="ru-RU"/>
        </w:rPr>
        <w:t>:</w:t>
      </w:r>
      <w:r>
        <w:rPr>
          <w:rFonts w:ascii="Arial" w:hAnsi="Arial"/>
          <w:lang w:val="ru-RU"/>
        </w:rPr>
        <w:t xml:space="preserve"> Несть свят, я́ко Госпо́дь,/ и несть пра́веден, я́ко Бог наш,/ Его́же пое́т вся тварь:// несть пра́веден, па́че Тебе́, Го́споди.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4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Антипа́схи (в Неде́лю Фомину́).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/>
          <w:iCs/>
          <w:color w:val="F10D0C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10D0C"/>
          <w:u w:val="single"/>
          <w:lang w:val="ru-RU"/>
        </w:rPr>
        <w:t>1</w:t>
      </w:r>
      <w:r>
        <w:rPr>
          <w:rFonts w:ascii="Arial" w:hAnsi="Arial"/>
          <w:i/>
          <w:iCs/>
          <w:color w:val="F10D0C"/>
          <w:u w:val="single"/>
          <w:lang w:val="ru-RU"/>
        </w:rPr>
        <w:t>:</w:t>
      </w:r>
      <w:r>
        <w:rPr>
          <w:rFonts w:ascii="Arial" w:hAnsi="Arial"/>
          <w:lang w:val="ru-RU"/>
        </w:rPr>
        <w:t xml:space="preserve"> Ве́лия та́йна Твоего́ Христе́, смотре́ния: сию́ бо свы́ше прови́дя, богозри́тельно Авваку́м, изше́л еси́, вопия́ше Тебе́, во спасе́ние люде́й Твои́х Человеколю́бче.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5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Антипа́схи (в Неде́лю Фомину́).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1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b/>
          <w:bCs/>
          <w:i w:val="false"/>
          <w:iCs w:val="false"/>
          <w:color w:val="auto"/>
          <w:u w:val="none"/>
          <w:lang w:val="ru-RU"/>
        </w:rPr>
        <w:t xml:space="preserve"> От но́щи у́тренююще пое́м Тя́ Христе́,/ Отцу́ собезнача́льна, и Спа́са ду́ш на́ших:// ми́р ми́рови пода́ждь Человеколю́бче.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6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Антипа́схи (в Неде́лю Фомину́).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1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Проро́ка спа́сл еси́ от ки́та Человеколю́бче,/ и мене́ из глубины́ прегреше́ний// возведи́, молю́ся.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10D0C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10D0C"/>
          <w:u w:val="single"/>
          <w:lang w:val="ru-RU"/>
        </w:rPr>
        <w:t>8</w:t>
      </w:r>
      <w:r>
        <w:rPr>
          <w:rFonts w:ascii="Arial" w:hAnsi="Arial"/>
          <w:i/>
          <w:iCs/>
          <w:color w:val="F10D0C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Ри́зу мне пода́ждь све́тлу,/ одея́йся све́том, я́ко ри́зою,// Многоми́лостиве Христе́ Бо́же наш.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7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Антипа́схи (в Неде́лю Фомину́).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1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О́бразу служи́ти мусики́йскому согла́сию созыва́ющу лю́ди,/ от пе́сней Сио́нских пою́ще оте́чески о́троцы Дави́довы,/ мучи́телево разори́ша злочести́вое веле́ние,/ и пла́мень в ро́су преложи́ша, пе́снь воспева́юще:// превозноси́мый отце́в и на́ш Бо́же, благослове́н еси́.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8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Антипа́схи (в Неде́лю Фомину́).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1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В пла́мени о́гненне горя́щия пе́щи сохра́ншаго де́ти,/ и во зра́це а́нгела снизше́дшаго к ни́м,// по́йте Го́спода, и превозноси́те Его́ во ве́ки.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8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Богоглаго́ливии о́троцы в пещи́,/ со огне́м пла́мень попира́юще, поя́ху:// благослови́те, дела́ Госпо́дня, Го́спода.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9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Антипа́схи (в Неде́лю Фомину́).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1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Тебе́ све́тлую свещу́, и Ма́терь Бо́жию,/ пречу́дную сла́ву, и вы́шшую все́х тва́рей,// пе́сньми велича́ем.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8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Проявле́нное на горе́ законополо́жнику во огни́ и купине́/ рождество́ Присноде́вы/ в на́ше ве́рных спасе́ние// пе́сньми немо́лчными велича́ем.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Хвалитны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Псалом 148</w:t>
      </w:r>
    </w:p>
    <w:p>
      <w:pPr>
        <w:pStyle w:val="Style24"/>
        <w:rPr>
          <w:rFonts w:ascii="Arial" w:hAnsi="Arial"/>
        </w:rPr>
      </w:pPr>
      <w:bookmarkStart w:id="0" w:name="_Hlk216955576"/>
      <w:r>
        <w:rPr>
          <w:rFonts w:ascii="Arial" w:hAnsi="Arial"/>
          <w:b/>
          <w:bCs/>
          <w:color w:val="FF0000"/>
          <w:lang w:val="ru-RU"/>
        </w:rPr>
        <w:t>Чтец:</w:t>
      </w:r>
      <w:r>
        <w:rPr>
          <w:rFonts w:ascii="Arial" w:hAnsi="Arial"/>
          <w:lang w:val="ru-RU"/>
        </w:rPr>
        <w:t xml:space="preserve"> </w:t>
      </w:r>
      <w:bookmarkEnd w:id="0"/>
      <w:r>
        <w:rPr>
          <w:rFonts w:ascii="Arial" w:hAnsi="Arial"/>
          <w:lang w:val="ru-RU"/>
        </w:rPr>
        <w:t>Хвали́те Го́спода с Небе́с. Тебе́ подоба́ет песнь Бо́гу. Хвали́те Го́спода с Небе́с, хвали́те Его́ в вы́шних. Тебе́ подоба́ет песнь Бо́гу. Хвали́те Его́, вси Ангели Его́, хвали́те Его́, вся Си́лы Его́. Тебе́ подоба́ет песнь Бо́гу.Хвали́те Его́, со́лнце и луна́, хвали́те Его́, вся зве́зды и свет. Хвали́те Его́, небеса́ небе́с, и во́да, я́же превы́ше небе́с, да восхва́лят и́мя Госпо́дне. Яко Той рече́, и бы́ша, Той повеле́, и созда́шася. Поста́ви я в век и в век ве́ка, повеле́ние положи́, и не ми́мо и́дет. Хвали́те Го́спода от земли́, зми́еве и вся бе́здны, огнь, град, снег, го́лоть, дух бу́рен, творя́щая сло́во Его́, го́ры и вси хо́лми, древа́ плодоно́сна и вси ке́дри, зве́рие и вси ско́ти, га́ди и пти́цы перна́ты, ца́рие зе́мстии и вси лю́дие, кня́зи и вси судии́ зе́мстии, юноши и де́вы, ста́рцы с ю́нотами да восхва́лят и́мя Госпо́дне, я́ко вознесе́ся и́мя Того́ Еди́наго. Испове́дание Его́ на земли́ и на Небеси́, и вознесе́т рог люде́й Свои́х. Песнь всем преподо́бным Его́, сыново́м Изра́илевым, лю́дем, приближа́ющимся Ему́.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Псалом 149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Воспо́йте Го́сподеви песнь но́ву, хвале́ние Его́ в це́ркви преподо́бных. Да возвесели́тся Изра́иль о сотво́ршем его́, и сы́нове Сио́ни возра́дуются о Царе́ свое́м. Да восхва́лят и́мя Его́ в ли́це, в тимпа́не и псалти́ри да пою́т Ему́. Яко благоволи́т Госпо́дь в лю́дех Свои́х и вознесе́т кро́ткия во спасе́ние. Восхва́лятся преподо́бнии во сла́ве и возра́дуются на ло́жах свои́х. Возноше́ния Бо́жия в горта́ни их, и мечи́ обою́ду остры́ в рука́х их: сотвори́ти отмще́ние во язы́цех, обличе́ния в лю́дех, связа́ти цари́ их пу́ты, и сла́вныя их ручны́ми око́вы желе́зными.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На 6:</w:t>
      </w:r>
      <w:r>
        <w:rPr>
          <w:rFonts w:ascii="Arial" w:hAnsi="Arial"/>
          <w:lang w:val="ru-RU"/>
        </w:rPr>
        <w:t xml:space="preserve"> Сотвори́ти в них суд напи́сан, сла́ва сия́ бу́дет всем преподо́бным Его.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Хвали́те Бо́га во святы́х Его́, хвали́те Его́ во утверже́нии си́лы Его́.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 xml:space="preserve">Понедельник 2-й седмицы по Пасхе на 4 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/>
          <w:iCs/>
          <w:color w:val="DD0000"/>
        </w:rPr>
        <w:t>На 4:</w:t>
      </w:r>
      <w:r>
        <w:rPr>
          <w:rFonts w:ascii="Arial" w:hAnsi="Arial"/>
        </w:rPr>
        <w:t xml:space="preserve"> Хвали́те Его́ на силах Его.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хвали́те Его́ по мно́жеству вели́чествия Его́.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1:</w:t>
      </w:r>
      <w:r>
        <w:rPr>
          <w:rFonts w:ascii="Arial" w:hAnsi="Arial"/>
        </w:rPr>
        <w:t xml:space="preserve"> Пое́м Твою́ Христе́ спаси́тельную стра́сть,// и сла́вим Твое́ Воскресе́ние.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Канонарх:</w:t>
      </w:r>
      <w:r>
        <w:rPr>
          <w:rFonts w:ascii="Arial" w:hAnsi="Arial"/>
        </w:rPr>
        <w:t xml:space="preserve"> Хвали́те Его́ во гла́се тру́бнем.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хвали́те Его́ во псалти́ри и гу́слех.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1:</w:t>
      </w:r>
      <w:r>
        <w:rPr>
          <w:rFonts w:ascii="Arial" w:hAnsi="Arial"/>
        </w:rPr>
        <w:t xml:space="preserve"> Пое́м Твою́ Христе́ спаси́тельную стра́сть,// и сла́вим Твое́ Воскресе́ние.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Канонарх:</w:t>
      </w:r>
      <w:r>
        <w:rPr>
          <w:rFonts w:ascii="Arial" w:hAnsi="Arial"/>
        </w:rPr>
        <w:t xml:space="preserve"> Хвали́те Его́ в тимпа́не и ли́це.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хвали́те Его́ во стру́нах и орга́не.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1:</w:t>
      </w:r>
      <w:r>
        <w:rPr>
          <w:rFonts w:ascii="Arial" w:hAnsi="Arial"/>
        </w:rPr>
        <w:t xml:space="preserve"> Ины́й тебе́ ми́р душе́ ожида́ет,/ и Судия́ хо́щет твоя́ обличи́ти та́йная и лю́тая./ Не пребу́ди у́бо в зде́шних, но предвари́ вопию́щи Судии́:// Бо́же, очи́сти мя́, и спаси́ мя.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Канонарх:</w:t>
      </w:r>
      <w:r>
        <w:rPr>
          <w:rFonts w:ascii="Arial" w:hAnsi="Arial"/>
        </w:rPr>
        <w:t xml:space="preserve"> Хвали́те Его́ в кимва́лех доброгла́сных, хвали́те Его́ в кимва́лех восклица́ния.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Вся́кое дыха́ние да хва́лит Го́спода.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1:</w:t>
      </w:r>
      <w:r>
        <w:rPr>
          <w:rFonts w:ascii="Arial" w:hAnsi="Arial"/>
        </w:rPr>
        <w:t xml:space="preserve"> Страстоте́рпцы Христо́вы,/ прииди́те лю́дие, вси́ почти́м пе́сньми и пе́нии духо́вными,/ свети́ла ми́ра, и пропове́дники ве́ры,/ исто́чник приснотеку́щий, из него́же истека́ют ве́рным исцеле́ния./ Те́х моли́твами, Христе́ Бо́же на́ш,/ ми́р да́руй ми́рови,// и душа́м на́шым ве́лию ми́лость.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Слава и ныне, глас </w:t>
      </w:r>
      <w:r>
        <w:rPr>
          <w:rFonts w:ascii="Arial" w:hAnsi="Arial"/>
          <w:i/>
          <w:iCs/>
          <w:color w:val="DD0000"/>
        </w:rPr>
        <w:t>1</w:t>
      </w:r>
      <w:r>
        <w:rPr>
          <w:rFonts w:ascii="Arial" w:hAnsi="Arial"/>
          <w:i/>
          <w:iCs/>
          <w:color w:val="DD0000"/>
        </w:rPr>
        <w:t xml:space="preserve">. </w:t>
      </w:r>
      <w:r>
        <w:rPr>
          <w:rFonts w:ascii="Arial" w:hAnsi="Arial"/>
          <w:i w:val="false"/>
          <w:iCs w:val="false"/>
          <w:color w:val="auto"/>
        </w:rPr>
        <w:t>Сла́ва Отцу́, и Сы́ну, и Свято́му Ду́ху.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Лик: </w:t>
      </w:r>
      <w:r>
        <w:rPr>
          <w:rFonts w:ascii="Arial" w:hAnsi="Arial"/>
          <w:i w:val="false"/>
          <w:iCs w:val="false"/>
          <w:color w:val="auto"/>
        </w:rPr>
        <w:t>И ны́не, и при́сно, и во ве́ки веко́в. Ами́нь.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Глас 1:</w:t>
      </w:r>
      <w:r>
        <w:rPr>
          <w:rFonts w:ascii="Arial" w:hAnsi="Arial"/>
          <w:i w:val="false"/>
          <w:iCs w:val="false"/>
          <w:color w:val="auto"/>
          <w:lang w:val="ru-RU"/>
        </w:rPr>
        <w:t xml:space="preserve"> Фома́ глаго́лемый Близне́ц не бе́ с ни́ми,/ егда́ вше́л еси́ Христе́ заключе́нным, две́рем,/ те́мже и не ве́роваше рече́нным ему́,/ от неве́рия в ве́ру известву́я:/ не несподо́бил же еси́ бла́же, показа́ти ему́ пречи́стое ребро́ Твое́,/ и руку́ и ногу́ я́звы./ Он же осяза́в и ви́дев,/ испове́да Тя́ бы́ти Бо́га не на́га,/ и Челове́ка не про́ста, и вопия́ше:// Госпо́дь мо́й и Бо́г мо́й, сла́ва Тебе́!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Стихиры на стиховне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 xml:space="preserve">Понедельник 2-й седмицы по Пасхе на 3   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  <w:u w:val="single"/>
          <w:lang w:val="ru-RU"/>
        </w:rPr>
        <w:t xml:space="preserve">Глас </w:t>
      </w:r>
      <w:r>
        <w:rPr>
          <w:rFonts w:ascii="Arial" w:hAnsi="Arial"/>
          <w:u w:val="single"/>
          <w:lang w:val="ru-RU"/>
        </w:rPr>
        <w:t>2</w:t>
      </w:r>
      <w:r>
        <w:rPr>
          <w:rFonts w:ascii="Arial" w:hAnsi="Arial"/>
          <w:u w:val="single"/>
          <w:lang w:val="ru-RU"/>
        </w:rPr>
        <w:t>,</w:t>
      </w:r>
      <w:r>
        <w:rPr>
          <w:rFonts w:ascii="Arial" w:hAnsi="Arial"/>
          <w:lang w:val="ru-RU"/>
        </w:rPr>
        <w:t xml:space="preserve">  Устна́ми чи́стыми по́йте.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Устна́ми чи́стыми по́йте,/ со а́нгелы челове́цы,/ Воскре́сшаго тридне́вно из гро́ба,// и ми́р совоздви́гшаго.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Похвали́ Иерусали́ме Го́спода,/ 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хвали́ Бо́га твоего́ Сио́не.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Яви́лся еси́ свяще́нным Твои́м Спа́се апо́столом,/ две́рем заключе́нным,// те́ми обновля́я на́м Боже́ственный Ду́х Тво́й.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Я́ко укрепи́ вереи́ вра́т твои́х,/ 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Я́ко укрепи́ вереи́ вра́т твои́х,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Ны́не Тя́ Всецарю́, ви́девше не очи́ма,/ но серде́чною любо́вию Бо́га ве́ровавше,// в пе́ниих велича́ем.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 xml:space="preserve">Слава </w:t>
      </w:r>
      <w:r>
        <w:rPr>
          <w:rFonts w:ascii="Arial" w:hAnsi="Arial"/>
          <w:i/>
          <w:iCs/>
          <w:color w:val="F10D0C"/>
          <w:lang w:val="ru-RU"/>
        </w:rPr>
        <w:t>и ныне</w:t>
      </w:r>
      <w:r>
        <w:rPr>
          <w:rFonts w:ascii="Arial" w:hAnsi="Arial"/>
          <w:i/>
          <w:iCs/>
          <w:color w:val="F10D0C"/>
          <w:lang w:val="ru-RU"/>
        </w:rPr>
        <w:t xml:space="preserve">, глас </w:t>
      </w:r>
      <w:r>
        <w:rPr>
          <w:rFonts w:ascii="Arial" w:hAnsi="Arial"/>
          <w:i/>
          <w:iCs/>
          <w:color w:val="F10D0C"/>
          <w:lang w:val="ru-RU"/>
        </w:rPr>
        <w:t>1</w:t>
      </w:r>
      <w:r>
        <w:rPr>
          <w:rFonts w:ascii="Arial" w:hAnsi="Arial"/>
          <w:i/>
          <w:iCs/>
          <w:color w:val="F10D0C"/>
          <w:lang w:val="ru-RU"/>
        </w:rPr>
        <w:t xml:space="preserve">. </w:t>
      </w:r>
      <w:r>
        <w:rPr>
          <w:rFonts w:ascii="Arial" w:hAnsi="Arial"/>
          <w:i w:val="false"/>
          <w:iCs w:val="false"/>
          <w:color w:val="auto"/>
          <w:lang w:val="ru-RU"/>
        </w:rPr>
        <w:t>Сла́ва Отцу́, и Сы́ну, и Свято́му Ду́ху.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Ученико́м сомня́щымся, во осмы́й де́нь предста́ Спа́с,/ иде́же бя́ху со́брани, и ми́р да́в, Фоме́ возопи́:/ прииди́ апо́столе, осяжи́ дла́ни,/ в ни́хже гво́здия вонзо́ша./ О до́брое неве́рие Фомино́,/ ве́рных сердца́ в позна́ние приведе́,/ и со стра́хом возопи́:// Госпо́дь мо́й и Бо́г мо́й, сла́ва Тебе́!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Тропари в конец Утрени</w:t>
      </w:r>
    </w:p>
    <w:p>
      <w:pPr>
        <w:pStyle w:val="21"/>
        <w:rPr>
          <w:rFonts w:ascii="Arial" w:hAnsi="Arial"/>
        </w:rPr>
      </w:pPr>
      <w:r>
        <w:rPr>
          <w:rFonts w:ascii="Arial" w:hAnsi="Arial"/>
          <w:color w:val="DD0000"/>
        </w:rPr>
        <w:t xml:space="preserve">Тропа́рь Антипа́схи, глас </w:t>
      </w:r>
      <w:r>
        <w:rPr>
          <w:rFonts w:ascii="Arial" w:hAnsi="Arial"/>
          <w:color w:val="DD0000"/>
        </w:rPr>
        <w:t>7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</w:rPr>
        <w:t>Запеча́тану гро́бу,/ живо́т от гро́ба возсия́л еси́, Христе́ Бо́же,/ и две́рем заключе́нным,/ ученико́м предста́л еси́,/ всех воскресе́ние;/ дух пра́вый те́ми обновля́я нам,// по вели́цей Твое́й ми́лости.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1-й час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Тропа́рь Антипа́схи, глас 7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Запеча́тану гро́бу,/ живо́т от гро́ба возсия́л еси́, Христе́ Бо́же,/ и две́рем заключе́нным,/ ученико́м предста́л еси́,/ всех воскресе́ние;/ дух пра́вый те́ми обновля́я нам,// по вели́цей Твое́й ми́лости.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Конда́к Антипа́схи, глас 8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color w:val="auto"/>
          <w:lang w:val="ru-RU"/>
        </w:rPr>
        <w:t>Любопы́тною десни́цею/ жизнопода́тельная Твоя́ ре́бра Фома́ испыта́, Христе́ Бо́же;/ созаключе́нным бо две́рем я́ко вшел еси́,/ с про́чими апо́столы вопия́ше Тебе́:// Госпо́дь еси́ и Бог мой.</w:t>
      </w:r>
    </w:p>
    <w:p>
      <w:pPr>
        <w:pStyle w:val="Style25"/>
        <w:rPr>
          <w:i w:val="false"/>
          <w:i w:val="false"/>
          <w:iCs w:val="false"/>
          <w:color w:val="auto"/>
          <w:lang w:val="ru-RU"/>
        </w:rPr>
      </w:pPr>
      <w:r>
        <w:rPr>
          <w:rFonts w:ascii="Arial" w:hAnsi="Arial"/>
          <w:i/>
          <w:iCs/>
          <w:color w:val="F10D0C"/>
          <w:lang w:val="ru-RU"/>
        </w:rPr>
        <w:t xml:space="preserve">Лик: Глас </w:t>
      </w:r>
      <w:r>
        <w:rPr>
          <w:rFonts w:ascii="Arial" w:hAnsi="Arial"/>
          <w:i/>
          <w:iCs/>
          <w:color w:val="F10D0C"/>
          <w:lang w:val="ru-RU"/>
        </w:rPr>
        <w:t>8</w:t>
      </w:r>
      <w:r>
        <w:rPr>
          <w:rFonts w:ascii="Arial" w:hAnsi="Arial"/>
          <w:i/>
          <w:iCs/>
          <w:color w:val="F10D0C"/>
          <w:lang w:val="ru-RU"/>
        </w:rPr>
        <w:t>:</w:t>
      </w:r>
      <w:r>
        <w:rPr>
          <w:rFonts w:ascii="Arial" w:hAnsi="Arial"/>
          <w:lang w:val="ru-RU"/>
        </w:rPr>
        <w:t xml:space="preserve"> А́ще и во гроб снизше́л еси́ Безсме́ртне,/ но а́дову разруши́л еси́ си́лу, и воскре́сл еси́ я́ко победи́тель Христе́ Бо́же,/ жена́м мироно́сицам веща́вый, ра́дуйтеся:/ и Твои́м апо́столом мир да́руяй,// па́дшим подая́й воскресе́ние.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301" w:bottom="893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false"/>
      <w:bidi w:val="0"/>
      <w:spacing w:lineRule="auto" w:line="290" w:before="100" w:after="0"/>
      <w:jc w:val="left"/>
      <w:rPr>
        <w:rFonts w:ascii="Arial" w:hAnsi="Arial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  <w:r>
      <w:rPr/>
      <w:tab/>
      <w:tab/>
      <w:tab/>
      <w:tab/>
      <w:tab/>
    </w:r>
    <w:r>
      <w:rPr>
        <w:sz w:val="18"/>
        <w:szCs w:val="18"/>
        <w:lang w:val="ru-RU"/>
      </w:rPr>
      <w:t xml:space="preserve">Азбука певческая </w:t>
    </w:r>
    <w:r>
      <w:rPr>
        <w:sz w:val="18"/>
        <w:szCs w:val="18"/>
      </w:rPr>
      <w:t>azbyka.ru/kliros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false"/>
      <w:bidi w:val="0"/>
      <w:spacing w:lineRule="auto" w:line="290" w:before="100" w:after="0"/>
      <w:jc w:val="left"/>
      <w:rPr>
        <w:rFonts w:ascii="Arial" w:hAnsi="Arial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  <w:r>
      <w:rPr/>
      <w:tab/>
      <w:tab/>
      <w:tab/>
      <w:tab/>
      <w:tab/>
    </w:r>
    <w:r>
      <w:rPr>
        <w:sz w:val="18"/>
        <w:szCs w:val="18"/>
        <w:lang w:val="ru-RU"/>
      </w:rPr>
      <w:t xml:space="preserve">Азбука певческая </w:t>
    </w:r>
    <w:r>
      <w:rPr>
        <w:sz w:val="18"/>
        <w:szCs w:val="18"/>
      </w:rPr>
      <w:t>azbyka.ru/kliros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b w:val="false"/>
        <w:bCs w:val="false"/>
      </w:rPr>
    </w:pPr>
    <w:r>
      <w:rPr>
        <w:b w:val="false"/>
        <w:bCs w:val="false"/>
      </w:rPr>
      <w:t>20 апреля 2026. Прп. Гео́ргий Митиле́нский.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b w:val="false"/>
        <w:bCs w:val="false"/>
      </w:rPr>
    </w:pPr>
    <w:r>
      <w:rPr>
        <w:b w:val="false"/>
        <w:bCs w:val="false"/>
      </w:rPr>
      <w:t>20 апреля 2026. Прп. Гео́ргий Митиле́нский.</w: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410c5"/>
    <w:pPr>
      <w:widowControl/>
      <w:suppressAutoHyphens w:val="false"/>
      <w:bidi w:val="0"/>
      <w:spacing w:lineRule="auto" w:line="290" w:before="100" w:after="0"/>
      <w:jc w:val="left"/>
    </w:pPr>
    <w:rPr>
      <w:rFonts w:ascii="Arial" w:hAnsi="Arial" w:eastAsia="Arial" w:cs="Arial"/>
      <w:color w:val="auto"/>
      <w:kern w:val="0"/>
      <w:sz w:val="26"/>
      <w:szCs w:val="26"/>
      <w:lang w:val="en-US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sid w:val="002f4576"/>
    <w:rPr/>
  </w:style>
  <w:style w:type="character" w:styleId="Style14">
    <w:name w:val="Символ сноски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2f4576"/>
    <w:rPr>
      <w:rFonts w:ascii="Times New Roman" w:hAnsi="Times New Roman"/>
      <w:b/>
      <w:color w:val="F10D0C"/>
      <w:lang w:val="ru-RU"/>
    </w:rPr>
  </w:style>
  <w:style w:type="character" w:styleId="Style16" w:customStyle="1">
    <w:name w:val="Заголовок Знак"/>
    <w:basedOn w:val="DefaultParagraphFont"/>
    <w:qFormat/>
    <w:rsid w:val="002f4576"/>
    <w:rPr>
      <w:rFonts w:eastAsia="Tahoma" w:cs="Noto Sans"/>
      <w:sz w:val="28"/>
      <w:szCs w:val="28"/>
    </w:rPr>
  </w:style>
  <w:style w:type="character" w:styleId="Style17" w:customStyle="1">
    <w:name w:val="Основной текст Знак"/>
    <w:basedOn w:val="DefaultParagraphFont"/>
    <w:qFormat/>
    <w:rsid w:val="002f4576"/>
    <w:rPr>
      <w:rFonts w:ascii="Times New Roman" w:hAnsi="Times New Roman"/>
    </w:rPr>
  </w:style>
  <w:style w:type="character" w:styleId="Style18" w:customStyle="1">
    <w:name w:val="Лик Знак"/>
    <w:basedOn w:val="DefaultParagraphFont"/>
    <w:link w:val="Style24"/>
    <w:qFormat/>
    <w:rsid w:val="002f4576"/>
    <w:rPr>
      <w:rFonts w:ascii="Times New Roman" w:hAnsi="Times New Roman"/>
      <w:b/>
      <w:bCs/>
    </w:rPr>
  </w:style>
  <w:style w:type="character" w:styleId="Style19" w:customStyle="1">
    <w:name w:val="Лик крупно Знак"/>
    <w:basedOn w:val="DefaultParagraphFont"/>
    <w:link w:val="Style25"/>
    <w:qFormat/>
    <w:rsid w:val="002f4576"/>
    <w:rPr>
      <w:rFonts w:ascii="Times New Roman" w:hAnsi="Times New Roman"/>
      <w:b/>
      <w:sz w:val="32"/>
      <w:szCs w:val="32"/>
    </w:rPr>
  </w:style>
  <w:style w:type="character" w:styleId="Style20" w:customStyle="1">
    <w:name w:val="Нижний колонтитул Знак"/>
    <w:basedOn w:val="DefaultParagraphFont"/>
    <w:uiPriority w:val="99"/>
    <w:qFormat/>
    <w:rsid w:val="002f4576"/>
    <w:rPr>
      <w:rFonts w:ascii="Times New Roman" w:hAnsi="Times New Roman"/>
    </w:rPr>
  </w:style>
  <w:style w:type="character" w:styleId="Style21">
    <w:name w:val="Примечание Знак"/>
    <w:basedOn w:val="Style17"/>
    <w:link w:val="Style26"/>
    <w:qFormat/>
    <w:rPr>
      <w:rFonts w:ascii="Times New Roman" w:hAnsi="Times New Roman" w:eastAsia="Arial" w:cs="Arial"/>
      <w:i/>
      <w:iCs/>
      <w:color w:val="DD0000"/>
      <w:sz w:val="26"/>
      <w:szCs w:val="26"/>
      <w:lang w:val="en-US" w:eastAsia="ru-RU"/>
    </w:rPr>
  </w:style>
  <w:style w:type="paragraph" w:styleId="Style22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link w:val="Style17"/>
    <w:rsid w:val="002f4576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Noto Sans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ascii="Calibri" w:hAnsi="Calibri" w:cs="Noto Sans"/>
    </w:rPr>
  </w:style>
  <w:style w:type="paragraph" w:styleId="user" w:customStyle="1">
    <w:name w:val="Заголовок (user)"/>
    <w:basedOn w:val="Normal"/>
    <w:next w:val="BodyText"/>
    <w:qFormat/>
    <w:rsid w:val="002f4576"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Calibri" w:hAnsi="Calibri" w:cs="Noto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2f457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jc w:val="center"/>
    </w:pPr>
    <w:rPr>
      <w:b/>
      <w:color w:val="F10D0C"/>
      <w:lang w:val="ru-RU"/>
    </w:rPr>
  </w:style>
  <w:style w:type="paragraph" w:styleId="1" w:customStyle="1">
    <w:name w:val="Заг 1"/>
    <w:basedOn w:val="Normal"/>
    <w:qFormat/>
    <w:rsid w:val="002f4576"/>
    <w:pPr>
      <w:spacing w:before="100" w:after="0"/>
      <w:jc w:val="center"/>
    </w:pPr>
    <w:rPr>
      <w:b/>
      <w:bCs/>
      <w:color w:val="DD0000"/>
      <w:sz w:val="34"/>
      <w:szCs w:val="34"/>
      <w:lang w:val="ru-RU"/>
    </w:rPr>
  </w:style>
  <w:style w:type="paragraph" w:styleId="2" w:customStyle="1">
    <w:name w:val="Заг 2"/>
    <w:basedOn w:val="Normal"/>
    <w:qFormat/>
    <w:rsid w:val="002f4576"/>
    <w:pPr>
      <w:spacing w:before="280" w:after="120"/>
      <w:jc w:val="center"/>
    </w:pPr>
    <w:rPr>
      <w:b/>
      <w:bCs/>
      <w:color w:val="DD0000"/>
      <w:szCs w:val="25"/>
      <w:lang w:val="ru-RU"/>
    </w:rPr>
  </w:style>
  <w:style w:type="paragraph" w:styleId="21" w:customStyle="1">
    <w:name w:val="Заг2_1"/>
    <w:basedOn w:val="Normal"/>
    <w:qFormat/>
    <w:rsid w:val="002f4576"/>
    <w:pPr>
      <w:jc w:val="center"/>
    </w:pPr>
    <w:rPr>
      <w:color w:val="DD0000"/>
      <w:lang w:val="ru-RU"/>
    </w:rPr>
  </w:style>
  <w:style w:type="paragraph" w:styleId="Title">
    <w:name w:val="Title"/>
    <w:basedOn w:val="Normal"/>
    <w:next w:val="BodyText"/>
    <w:link w:val="Style16"/>
    <w:qFormat/>
    <w:rsid w:val="002f4576"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Style24" w:customStyle="1">
    <w:name w:val="Лик"/>
    <w:basedOn w:val="Normal"/>
    <w:link w:val="Style18"/>
    <w:qFormat/>
    <w:rsid w:val="002f4576"/>
    <w:pPr>
      <w:ind w:hanging="0"/>
      <w:jc w:val="both"/>
    </w:pPr>
    <w:rPr>
      <w:b/>
      <w:bCs/>
      <w:lang w:val="ru-RU"/>
    </w:rPr>
  </w:style>
  <w:style w:type="paragraph" w:styleId="Style25" w:customStyle="1">
    <w:name w:val="Лик крупно"/>
    <w:basedOn w:val="Normal"/>
    <w:link w:val="Style19"/>
    <w:qFormat/>
    <w:rsid w:val="002f4576"/>
    <w:pPr>
      <w:spacing w:lineRule="auto" w:line="360"/>
      <w:ind w:hanging="0"/>
      <w:jc w:val="both"/>
    </w:pPr>
    <w:rPr>
      <w:b/>
      <w:sz w:val="32"/>
      <w:szCs w:val="32"/>
    </w:rPr>
  </w:style>
  <w:style w:type="paragraph" w:styleId="Footer">
    <w:name w:val="footer"/>
    <w:basedOn w:val="Normal"/>
    <w:link w:val="Style20"/>
    <w:uiPriority w:val="99"/>
    <w:unhideWhenUsed/>
    <w:rsid w:val="002f457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>
    <w:name w:val="Примечание"/>
    <w:basedOn w:val="BodyText"/>
    <w:link w:val="Style21"/>
    <w:qFormat/>
    <w:pPr>
      <w:spacing w:lineRule="auto" w:line="276" w:before="0" w:after="140"/>
    </w:pPr>
    <w:rPr>
      <w:i/>
      <w:iCs/>
      <w:color w:val="DD0000"/>
    </w:rPr>
  </w:style>
  <w:style w:type="numbering" w:styleId="Style27" w:default="1">
    <w:name w:val="Без списка"/>
    <w:uiPriority w:val="99"/>
    <w:semiHidden/>
    <w:unhideWhenUsed/>
    <w:qFormat/>
    <w:rsid w:val="002f4576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Application>LibreOffice/24.8.5.2$Linux_X86_64 LibreOffice_project/480$Build-2</Application>
  <AppVersion>15.0000</AppVersion>
  <Pages>7</Pages>
  <Words>1285</Words>
  <Characters>6973</Characters>
  <CharactersWithSpaces>8183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2025-12-18T10:31:00Z</dcterms:created>
  <dc:creator>Admin</dc:creator>
  <dc:description/>
  <dc:language>ru-RU</dc:language>
  <cp:lastModifiedBy/>
  <cp:lastPrinted>2026-04-17T20:59:57Z</cp:lastPrinted>
  <dcterms:modified xsi:type="dcterms:W3CDTF">2026-04-17T21:02:23Z</dcterms:modified>
  <cp:revision>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