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24 апреля 2026. Пятница.</w:t>
      </w:r>
    </w:p>
    <w:p>
      <w:pPr>
        <w:pStyle w:val="Style22"/>
        <w:spacing w:before="100" w:after="0"/>
        <w:rPr>
          <w:rFonts w:ascii="Arial" w:hAnsi="Arial"/>
        </w:rPr>
      </w:pPr>
      <w:r>
        <w:rPr>
          <w:rFonts w:ascii="Arial" w:hAnsi="Arial"/>
        </w:rPr>
        <w:t>Сщмч. Анти́па Перга́мский.</w:t>
      </w:r>
    </w:p>
    <w:p>
      <w:pPr>
        <w:pStyle w:val="Style22"/>
        <w:spacing w:before="100" w:after="0"/>
        <w:rPr>
          <w:rFonts w:ascii="Arial" w:hAnsi="Arial"/>
        </w:rPr>
      </w:pPr>
      <w:r>
        <w:rPr>
          <w:rFonts w:ascii="Arial" w:hAnsi="Arial"/>
        </w:rPr>
      </w:r>
    </w:p>
    <w:p>
      <w:pPr>
        <w:pStyle w:val="1"/>
        <w:rPr>
          <w:rFonts w:ascii="Arial" w:hAnsi="Arial"/>
        </w:rPr>
      </w:pPr>
      <w:r>
        <w:rPr>
          <w:rFonts w:ascii="Arial" w:hAnsi="Arial"/>
        </w:rPr>
        <w:t>Вечерня (приходская)</w:t>
      </w:r>
    </w:p>
    <w:p>
      <w:pPr>
        <w:pStyle w:val="21"/>
        <w:rPr>
          <w:rFonts w:ascii="Arial" w:hAnsi="Arial"/>
        </w:rPr>
      </w:pPr>
      <w:r>
        <w:rPr>
          <w:rFonts w:ascii="Arial" w:hAnsi="Arial"/>
        </w:rPr>
        <w:t>По окончании 9-го часа 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p>
    <w:p>
      <w:pPr>
        <w:pStyle w:val="Style23"/>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lang w:val="ru-RU"/>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24"/>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1</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21"/>
        <w:widowControl/>
        <w:suppressAutoHyphens w:val="false"/>
        <w:overflowPunct w:val="true"/>
        <w:bidi w:val="0"/>
        <w:spacing w:lineRule="auto" w:line="290" w:before="100" w:after="0"/>
        <w:ind w:hanging="0"/>
        <w:jc w:val="center"/>
        <w:rPr>
          <w:rFonts w:ascii="Arial" w:hAnsi="Arial"/>
        </w:rPr>
      </w:pPr>
      <w:r>
        <w:rPr>
          <w:rFonts w:eastAsia="Arial" w:cs="Arial" w:ascii="Arial" w:hAnsi="Arial"/>
          <w:i w:val="false"/>
          <w:iCs w:val="false"/>
          <w:color w:val="DD0000"/>
          <w:kern w:val="0"/>
          <w:sz w:val="26"/>
          <w:szCs w:val="26"/>
          <w:lang w:val="ru-RU" w:eastAsia="ru-RU" w:bidi="ar-SA"/>
        </w:rPr>
        <w:t>Пяток 2-й седмицы по Пасхе на 3</w:t>
      </w:r>
    </w:p>
    <w:p>
      <w:pPr>
        <w:pStyle w:val="Style23"/>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Пра́вды оде́ждею обложе́ни бе́лою па́че сне́га,/ в настоя́щий Па́схи де́нь возвесели́мся,/ во́ньже Христо́с я́ко пра́вды Со́лнце, от ме́ртвых возсия́в,// все́х на́с нетле́нием уясни́.</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  /</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Ца́рь и Госпо́дь, пра́здников пра́здник ны́нешний е́сть де́нь,/ его́же вои́стинну сотвори́ Госпо́дь:/ во́нь, я́коже пое́т Дави́д,/ та́инственно возвесели́мся лю́дие,// две́рем бо заключе́нным, ученико́м ми́р дарова́.</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 /</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Фомино́ неве́рие, мироспаси́тельное Богочелове́ка Сло́ва,/ е́же от а́довы темни́цы воста́ние уверя́ет,/ я́звы ру́к и но́г де́рзостне осяза́вшее,// ко увере́нию мирско́му, десни́цею любопы́тною.</w:t>
      </w:r>
    </w:p>
    <w:p>
      <w:pPr>
        <w:pStyle w:val="21"/>
        <w:rPr>
          <w:rFonts w:ascii="Arial" w:hAnsi="Arial"/>
        </w:rPr>
      </w:pPr>
      <w:r>
        <w:rPr>
          <w:rFonts w:ascii="Arial" w:hAnsi="Arial"/>
          <w:color w:val="DD0000"/>
        </w:rPr>
        <w:t>сщмч. Анти́пы, епископа Пергама Асийскаго на 3, глас 4</w:t>
      </w:r>
    </w:p>
    <w:p>
      <w:pPr>
        <w:pStyle w:val="Style23"/>
        <w:rPr>
          <w:rFonts w:ascii="Arial" w:hAnsi="Arial"/>
        </w:rPr>
      </w:pP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Му́ченик свяще́нен,/ и святи́тель благоприя́тен,/ и па́стырь и́стинен, столп непревра́тен,/ благоче́стия степе́нь,/ забра́ло Це́ркве, святи́телей добро́та,/ исто́чник чуде́с, Анти́по, был еси́./ Те́мже тя ублажа́ем благоче́стно пе́сньми// и Боже́ственное твое́ днесь соверша́ем торжество́.</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 /</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Пра́вилом слове́с твои́х/ церко́вный, сла́вне, я́ко ко́рмчий изря́ден,/ кора́бль упра́вил еси́,/ вы́ше волн пла́вая преле́стных/ и всескве́рными козньми́ чужда́го не погруже́н;/ пострада́в же кре́пко и врага́ победи́в,/ ко Христу́ преше́л еси́,// Его́же стра́сти поревнова́л еси́.</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Ми́ро твоя́ мо́щи источа́ют всегда́,/ святи́телю Богодухнове́нне:/ Христо́во же благоуха́ние вои́стинну был еси́,/ пре́лести злосмра́дие низложи́в/ терпели́вно, я́ко страда́лец, му́чениче, сопротивле́нием./ Те́мже тя мо́лим:/ помяни́ вся, ве́рою тя помина́ющия,// ко Го́споду дерзнове́ние стяжа́в.</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2</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4"/>
        <w:rPr/>
      </w:pPr>
      <w:r>
        <w:rPr>
          <w:rStyle w:val="Style17"/>
          <w:rFonts w:ascii="Arial" w:hAnsi="Arial"/>
          <w:b/>
        </w:rPr>
        <w:t>и ны́не, и при́сно, и во ве́ки веко́в. Ами́нь.</w:t>
      </w:r>
    </w:p>
    <w:p>
      <w:pPr>
        <w:pStyle w:val="Style24"/>
        <w:rPr/>
      </w:pPr>
      <w:r>
        <w:rPr>
          <w:rStyle w:val="Style17"/>
          <w:rFonts w:ascii="Arial" w:hAnsi="Arial"/>
          <w:b/>
        </w:rPr>
        <w:t>Две́рем заключе́нным, предста́в Иису́с ученико́м,/ безстра́шие и ми́р дая́ше./ Та́же глаго́лет Фоме́:/ почто́ Ми́ не ве́руеши, я́ко воскресо́х из ме́ртвых?/ Принеси́ се́мо ру́ку твою́, и вложи́ в ре́бра Моя́, и ви́ждь:/ тебе́ бо неве́рующу,/ вси́ навыко́ша стра́сти и Воскресе́ние Мое́ зва́ти с тобо́ю:// Госпо́дь мо́й и Бо́г мо́й, сла́ва Тебе́.</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
        <w:rPr>
          <w:rFonts w:ascii="Arial" w:hAnsi="Arial"/>
        </w:rPr>
      </w:pPr>
      <w:r>
        <w:rPr>
          <w:rFonts w:ascii="Arial" w:hAnsi="Arial"/>
        </w:rPr>
        <w:t>Прокимен</w:t>
      </w:r>
    </w:p>
    <w:p>
      <w:pPr>
        <w:pStyle w:val="21"/>
        <w:rPr>
          <w:rFonts w:ascii="Arial" w:hAnsi="Arial"/>
        </w:rPr>
      </w:pPr>
      <w:r>
        <w:rPr>
          <w:rFonts w:ascii="Arial" w:hAnsi="Arial"/>
        </w:rPr>
        <w:t>В четверток вечера, глас 6:</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Во́нмем. Проки́мен, глас </w:t>
      </w:r>
      <w:r>
        <w:rPr>
          <w:rFonts w:ascii="Arial" w:hAnsi="Arial"/>
          <w:lang w:val="ru-RU"/>
        </w:rPr>
        <w:t>6</w:t>
      </w:r>
      <w:r>
        <w:rPr>
          <w:rFonts w:ascii="Arial" w:hAnsi="Arial"/>
          <w:lang w:val="ru-RU"/>
        </w:rPr>
        <w:t>.</w:t>
      </w:r>
    </w:p>
    <w:p>
      <w:pPr>
        <w:pStyle w:val="Normal"/>
        <w:rPr>
          <w:rFonts w:ascii="Arial" w:hAnsi="Arial"/>
        </w:rPr>
      </w:pPr>
      <w:r>
        <w:rPr>
          <w:rFonts w:ascii="Arial" w:hAnsi="Arial"/>
        </w:rPr>
        <w:t>По́мощь моя́ от Го́спода,/ сотво́ршаго не́бо и зе́млю.</w:t>
      </w:r>
    </w:p>
    <w:p>
      <w:pPr>
        <w:pStyle w:val="Style24"/>
        <w:rPr>
          <w:rFonts w:ascii="Arial" w:hAnsi="Arial"/>
        </w:rPr>
      </w:pPr>
      <w:r>
        <w:rPr>
          <w:rFonts w:ascii="Arial" w:hAnsi="Arial"/>
          <w:i/>
          <w:iCs/>
          <w:color w:val="DD0000"/>
        </w:rPr>
        <w:t>Лик:</w:t>
      </w:r>
      <w:r>
        <w:rPr>
          <w:rFonts w:ascii="Arial" w:hAnsi="Arial"/>
        </w:rPr>
        <w:t xml:space="preserve"> По́мощь моя́ от Го́спода,/ сотво́ршаго не́бо и зе́млю.</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Возведо́х о́чи мои́ в го́ры, отню́дуже прии́дет по́мощь моя́.</w:t>
      </w:r>
    </w:p>
    <w:p>
      <w:pPr>
        <w:pStyle w:val="Style24"/>
        <w:rPr>
          <w:rFonts w:ascii="Arial" w:hAnsi="Arial"/>
        </w:rPr>
      </w:pPr>
      <w:r>
        <w:rPr>
          <w:rFonts w:ascii="Arial" w:hAnsi="Arial"/>
          <w:i/>
          <w:iCs/>
          <w:color w:val="DD0000"/>
        </w:rPr>
        <w:t>Лик:</w:t>
      </w:r>
      <w:r>
        <w:rPr>
          <w:rFonts w:ascii="Arial" w:hAnsi="Arial"/>
        </w:rPr>
        <w:t xml:space="preserve"> По́мощь моя́ от Го́спода,/ сотво́ршаго не́бо и зе́млю.</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i w:val="false"/>
          <w:iCs w:val="false"/>
          <w:lang w:val="ru-RU"/>
        </w:rPr>
        <w:t>По́мощь моя́ от Го́спода</w:t>
      </w:r>
    </w:p>
    <w:p>
      <w:pPr>
        <w:pStyle w:val="Style24"/>
        <w:rPr>
          <w:rFonts w:ascii="Arial" w:hAnsi="Arial"/>
        </w:rPr>
      </w:pPr>
      <w:r>
        <w:rPr>
          <w:rFonts w:ascii="Arial" w:hAnsi="Arial"/>
          <w:i/>
          <w:iCs/>
          <w:color w:val="DD0000"/>
        </w:rPr>
        <w:t>Лик:</w:t>
      </w:r>
      <w:r>
        <w:rPr>
          <w:rFonts w:ascii="Arial" w:hAnsi="Arial"/>
        </w:rPr>
        <w:t xml:space="preserve"> </w:t>
      </w:r>
      <w:r>
        <w:rPr>
          <w:rFonts w:ascii="Arial" w:hAnsi="Arial"/>
          <w:lang w:val="ru-RU"/>
        </w:rPr>
        <w:t>Сотво́ршаго не́бо и зе́млю.</w:t>
      </w:r>
    </w:p>
    <w:p>
      <w:pPr>
        <w:pStyle w:val="2"/>
        <w:rPr>
          <w:rFonts w:ascii="Arial" w:hAnsi="Arial"/>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39790" cy="1447800"/>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39790" cy="1447800"/>
                    </a:xfrm>
                    <a:prstGeom prst="rect">
                      <a:avLst/>
                    </a:prstGeom>
                    <a:noFill/>
                  </pic:spPr>
                </pic:pic>
              </a:graphicData>
            </a:graphic>
          </wp:anchor>
        </w:drawing>
      </w:r>
      <w:r>
        <w:rPr>
          <w:rFonts w:ascii="Arial" w:hAnsi="Arial"/>
        </w:rPr>
        <w:t>Молитва при наступлении вечера</w:t>
      </w:r>
    </w:p>
    <w:p>
      <w:pPr>
        <w:pStyle w:val="Style23"/>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3"/>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3"/>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F10D0C"/>
        </w:rPr>
        <w:t>Диакон:</w:t>
      </w:r>
      <w:r>
        <w:rPr>
          <w:rFonts w:ascii="Arial" w:hAnsi="Arial"/>
        </w:rPr>
        <w:t xml:space="preserve"> Испо́лним вече́рнюю моли́тву на́шу Го́сподеви.</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 xml:space="preserve">Диакон: </w:t>
      </w:r>
      <w:r>
        <w:rPr>
          <w:rFonts w:ascii="Arial" w:hAnsi="Arial"/>
        </w:rPr>
        <w:t>Заступи́, спаси́, поми́луй и сохрани́ нас, Бо́же, Твое́ю благода́тию.</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rPr>
        <w:t>Лик:</w:t>
      </w:r>
      <w:r>
        <w:rPr>
          <w:rFonts w:ascii="Arial" w:hAnsi="Arial"/>
        </w:rPr>
        <w:t xml:space="preserve"> Пода́й, Го́споди. </w:t>
      </w:r>
      <w:r>
        <w:rPr>
          <w:rFonts w:ascii="Arial" w:hAnsi="Arial"/>
          <w:i/>
          <w:iCs/>
          <w:color w:val="F10D0C"/>
        </w:rPr>
        <w:t>(на каждое прошение)</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Ми́р всем.</w:t>
      </w:r>
    </w:p>
    <w:p>
      <w:pPr>
        <w:pStyle w:val="Style24"/>
        <w:rPr>
          <w:rFonts w:ascii="Arial" w:hAnsi="Arial"/>
        </w:rPr>
      </w:pPr>
      <w:r>
        <w:rPr>
          <w:rFonts w:ascii="Arial" w:hAnsi="Arial"/>
          <w:i/>
          <w:iCs/>
          <w:color w:val="F10D0C"/>
        </w:rPr>
        <w:t>Лик:</w:t>
      </w:r>
      <w:r>
        <w:rPr>
          <w:rFonts w:ascii="Arial" w:hAnsi="Arial"/>
        </w:rPr>
        <w:t xml:space="preserve"> И ду́хови твоему́.</w:t>
      </w:r>
    </w:p>
    <w:p>
      <w:pPr>
        <w:pStyle w:val="Normal"/>
        <w:rPr>
          <w:rFonts w:ascii="Arial" w:hAnsi="Arial"/>
        </w:rPr>
      </w:pPr>
      <w:r>
        <w:rPr>
          <w:rFonts w:ascii="Arial" w:hAnsi="Arial"/>
          <w:b/>
          <w:bCs/>
          <w:i/>
          <w:iCs/>
          <w:color w:val="F10D0C"/>
        </w:rPr>
        <w:t>Диакон:</w:t>
      </w:r>
      <w:r>
        <w:rPr>
          <w:rFonts w:ascii="Arial" w:hAnsi="Arial"/>
        </w:rPr>
        <w:t xml:space="preserve"> Главы́ на́ша Го́сподеви прикло́ним.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Бу́ди держа́ва Ца́рствия Твоего́ благослове́на и препросла́влена, Отца́, и Сы́на, и Свята́го Ду́ха, ны́не и при́сно, и во ве́ки веко́в.</w:t>
      </w:r>
    </w:p>
    <w:p>
      <w:pPr>
        <w:pStyle w:val="Style24"/>
        <w:widowControl/>
        <w:suppressAutoHyphens w:val="false"/>
        <w:bidi w:val="0"/>
        <w:spacing w:before="100" w:after="0"/>
        <w:rPr>
          <w:rFonts w:ascii="Arial" w:hAnsi="Arial"/>
        </w:rPr>
      </w:pPr>
      <w:r>
        <w:rPr>
          <w:rFonts w:eastAsia="Arial" w:cs="Arial" w:ascii="Arial" w:hAnsi="Arial"/>
          <w:i/>
          <w:iCs/>
          <w:color w:val="F10D0C"/>
          <w:kern w:val="0"/>
          <w:lang w:val="en-US" w:eastAsia="ru-RU" w:bidi="ar-SA"/>
        </w:rPr>
        <w:t>Лик:</w:t>
      </w:r>
      <w:r>
        <w:rPr>
          <w:rFonts w:eastAsia="Arial" w:cs="Arial" w:ascii="Arial" w:hAnsi="Arial"/>
          <w:color w:val="auto"/>
          <w:kern w:val="0"/>
          <w:lang w:val="en-US" w:eastAsia="ru-RU" w:bidi="ar-SA"/>
        </w:rPr>
        <w:t xml:space="preserve"> 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rFonts w:ascii="Arial" w:hAnsi="Arial"/>
        </w:rPr>
        <w:t>Пяток 2-й седмицы по Пасхе на 3</w:t>
      </w:r>
    </w:p>
    <w:p>
      <w:pPr>
        <w:pStyle w:val="Style23"/>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1, Неразруши́мая стена́ на́м е́сть.</w:t>
      </w:r>
    </w:p>
    <w:p>
      <w:pPr>
        <w:pStyle w:val="Style24"/>
        <w:rPr/>
      </w:pPr>
      <w:r>
        <w:rPr>
          <w:rStyle w:val="Style16"/>
          <w:rFonts w:ascii="Arial" w:hAnsi="Arial"/>
          <w:b/>
          <w:sz w:val="32"/>
          <w:szCs w:val="32"/>
          <w:lang w:val="ru-RU"/>
        </w:rPr>
        <w:t>Неразруши́мая стена́ на́м е́сть/ честны́й Кре́ст Спа́сов:// на́нь бо наде́ющеся, спаса́емся, вси́.</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w:t>
      </w:r>
    </w:p>
    <w:p>
      <w:pPr>
        <w:pStyle w:val="Style24"/>
        <w:rPr>
          <w:rFonts w:ascii="Arial" w:hAnsi="Arial"/>
        </w:rPr>
      </w:pPr>
      <w:r>
        <w:rPr>
          <w:rFonts w:ascii="Arial" w:hAnsi="Arial"/>
          <w:i/>
          <w:iCs/>
          <w:color w:val="F10D0C"/>
        </w:rPr>
        <w:t>Лик:</w:t>
      </w:r>
      <w:r>
        <w:rPr>
          <w:rFonts w:ascii="Arial" w:hAnsi="Arial"/>
        </w:rPr>
        <w:t xml:space="preserve"> до́ндеже уще́дрит ны́.</w:t>
      </w:r>
    </w:p>
    <w:p>
      <w:pPr>
        <w:pStyle w:val="Style24"/>
        <w:rPr>
          <w:rFonts w:ascii="Arial" w:hAnsi="Arial"/>
        </w:rPr>
      </w:pPr>
      <w:r>
        <w:rPr>
          <w:rFonts w:ascii="Arial" w:hAnsi="Arial"/>
        </w:rPr>
        <w:t>Вече́рния на́шя моли́твы/ приими́ Святы́й Го́споди,/ и пода́ждь на́м оставле́ние грехо́в,// я́ко еди́н еси́ явле́й в ми́ре Воскресе́ние.</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Поми́луй на́с, Го́споди, поми́луй на́с, я́ко по мно́гу испо́лнихомся уничиже́ния: наипа́че напо́лнися душа́ на́ша поноше́ния гобзу́ющих. /</w:t>
      </w:r>
    </w:p>
    <w:p>
      <w:pPr>
        <w:pStyle w:val="Style24"/>
        <w:rPr>
          <w:rFonts w:ascii="Arial" w:hAnsi="Arial"/>
        </w:rPr>
      </w:pPr>
      <w:r>
        <w:rPr>
          <w:rFonts w:ascii="Arial" w:hAnsi="Arial"/>
          <w:i/>
          <w:iCs/>
          <w:color w:val="F10D0C"/>
          <w:lang w:val="ru-RU"/>
        </w:rPr>
        <w:t>Лик:</w:t>
      </w:r>
      <w:r>
        <w:rPr>
          <w:rFonts w:ascii="Arial" w:hAnsi="Arial"/>
          <w:lang w:val="ru-RU"/>
        </w:rPr>
        <w:t xml:space="preserve"> и уничиже́ния го́рдых.</w:t>
      </w:r>
    </w:p>
    <w:p>
      <w:pPr>
        <w:pStyle w:val="Style24"/>
        <w:rPr>
          <w:rFonts w:ascii="Arial" w:hAnsi="Arial"/>
        </w:rPr>
      </w:pPr>
      <w:r>
        <w:rPr>
          <w:rFonts w:ascii="Arial" w:hAnsi="Arial"/>
          <w:lang w:val="ru-RU"/>
        </w:rPr>
        <w:t>Моли́твами Го́споди все́х святы́х и Богоро́дицы,/ Тво́й ми́р да́ждь на́м, и поми́луй на́с,// я́ко еди́н Ще́др.</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8</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Прикосни́ся Фомо́ ребру́ руко́ю, глаго́лет Христо́с,/ и о́бразы гвозде́й прииди́ осяжи́,/ ве́рою испыта́й, и бу́ди Ми́ ве́рен, и не бу́ди неве́рен./ Фома́ же пе́рстом я́ко прикосну́ся Влады́це, вельми́ возопи́:// Ты́ мо́й Бо́г и Госпо́дь, благоутро́бне, сла́ва Тебе́.</w:t>
      </w:r>
    </w:p>
    <w:p>
      <w:pPr>
        <w:pStyle w:val="2"/>
        <w:rPr>
          <w:rFonts w:ascii="Arial" w:hAnsi="Arial"/>
        </w:rPr>
      </w:pPr>
      <w:r>
        <w:rPr>
          <w:rFonts w:ascii="Arial" w:hAnsi="Arial"/>
        </w:rPr>
        <w:t>Молитва святаго Симеона Богоприимца</w:t>
      </w:r>
    </w:p>
    <w:p>
      <w:pPr>
        <w:pStyle w:val="Style23"/>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rPr>
        <w:t>Сла́ва Отцу́ и Сы́ну и Свято́му Ду́ху, и ны́не и при́сно и во ве́ки веко́в. Ами́нь.</w:t>
      </w:r>
    </w:p>
    <w:p>
      <w:pPr>
        <w:pStyle w:val="Style23"/>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 xml:space="preserve">Тропари </w:t>
      </w:r>
    </w:p>
    <w:p>
      <w:pPr>
        <w:pStyle w:val="21"/>
        <w:rPr>
          <w:rFonts w:ascii="Arial" w:hAnsi="Arial"/>
        </w:rPr>
      </w:pPr>
      <w:r>
        <w:rPr>
          <w:rFonts w:ascii="Arial" w:hAnsi="Arial"/>
        </w:rPr>
        <w:t xml:space="preserve">Тропарь сщмч. Анти́пы, епископа Пергама Асийскаго, </w:t>
      </w:r>
      <w:r>
        <w:rPr>
          <w:rFonts w:ascii="Arial" w:hAnsi="Arial"/>
        </w:rPr>
        <w:t>глас 4</w:t>
      </w:r>
    </w:p>
    <w:p>
      <w:pPr>
        <w:pStyle w:val="Style24"/>
        <w:rPr>
          <w:rFonts w:ascii="Arial" w:hAnsi="Arial"/>
        </w:rPr>
      </w:pPr>
      <w:bookmarkStart w:id="0" w:name="_GoBack"/>
      <w:bookmarkEnd w:id="0"/>
      <w:r>
        <w:rPr>
          <w:rFonts w:ascii="Arial" w:hAnsi="Arial"/>
          <w:i/>
          <w:iCs/>
          <w:color w:val="DD0000"/>
        </w:rPr>
        <w:t>Глас 4:</w:t>
      </w:r>
      <w:r>
        <w:rPr>
          <w:rFonts w:ascii="Arial" w:hAnsi="Arial"/>
        </w:rPr>
        <w:t xml:space="preserve"> 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1"/>
        <w:widowControl/>
        <w:suppressAutoHyphens w:val="false"/>
        <w:overflowPunct w:val="true"/>
        <w:bidi w:val="0"/>
        <w:spacing w:lineRule="auto" w:line="290" w:before="100" w:after="0"/>
        <w:ind w:hanging="0"/>
        <w:jc w:val="center"/>
        <w:rPr>
          <w:rFonts w:ascii="Arial" w:hAnsi="Arial"/>
        </w:rPr>
      </w:pPr>
      <w:r>
        <w:rPr>
          <w:rFonts w:eastAsia="Arial" w:cs="Arial" w:ascii="Arial" w:hAnsi="Arial"/>
          <w:b w:val="false"/>
          <w:bCs w:val="false"/>
          <w:color w:val="DD0000"/>
          <w:kern w:val="0"/>
          <w:sz w:val="26"/>
          <w:szCs w:val="26"/>
          <w:lang w:val="ru-RU" w:eastAsia="ru-RU" w:bidi="ar-SA"/>
        </w:rPr>
        <w:t>Тропа́рь Антипа́схи, глас 7:</w:t>
      </w:r>
    </w:p>
    <w:p>
      <w:pPr>
        <w:pStyle w:val="Style24"/>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2"/>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4"/>
        <w:rPr/>
      </w:pPr>
      <w:r>
        <w:rPr>
          <w:rFonts w:ascii="Arial" w:hAnsi="Arial"/>
          <w:b/>
          <w:bCs/>
          <w:i/>
          <w:iCs/>
          <w:color w:val="DD0000"/>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Еще́ мо́лимся о Вели́ком Господи́не и Отце́ на́шем Святе́йшем Патриа́рхе Кири́лле, и всей во Христе́ бра́тии на́шей.</w:t>
      </w:r>
    </w:p>
    <w:p>
      <w:pPr>
        <w:pStyle w:val="Style24"/>
        <w:rPr/>
      </w:pPr>
      <w:r>
        <w:rPr>
          <w:rFonts w:ascii="Arial" w:hAnsi="Arial"/>
          <w:i/>
          <w:iCs/>
          <w:color w:val="F10D0C"/>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F10D0C"/>
          <w:lang w:val="ru-RU"/>
        </w:rPr>
        <w:t>(трижды).</w:t>
      </w:r>
      <w:r>
        <w:rPr>
          <w:rFonts w:ascii="Arial" w:hAnsi="Arial"/>
          <w:i/>
          <w:iCs/>
          <w:lang w:val="ru-RU"/>
        </w:rPr>
        <w:t xml:space="preserve">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4"/>
        <w:rPr/>
      </w:pPr>
      <w:r>
        <w:rPr>
          <w:rFonts w:ascii="Arial" w:hAnsi="Arial"/>
          <w:b/>
          <w:bCs/>
          <w:i/>
          <w:iCs/>
          <w:color w:val="DD0000"/>
          <w:lang w:val="ru-RU"/>
        </w:rPr>
        <w:t>Лик:</w:t>
      </w:r>
      <w:r>
        <w:rPr>
          <w:rFonts w:ascii="Arial" w:hAnsi="Arial"/>
          <w:i/>
          <w:iCs/>
          <w:lang w:val="ru-RU"/>
        </w:rPr>
        <w:t xml:space="preserve"> </w:t>
      </w:r>
      <w:r>
        <w:rPr>
          <w:rStyle w:val="Style16"/>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bCs/>
          <w:lang w:val="ru-RU"/>
        </w:rPr>
        <w:t xml:space="preserve">Ами́нь. </w:t>
      </w:r>
      <w:r>
        <w:rPr>
          <w:rFonts w:ascii="Arial" w:hAnsi="Arial"/>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
          <w:bCs/>
          <w:i/>
          <w:iCs/>
          <w:color w:val="DD0000"/>
          <w:lang w:val="ru-RU"/>
        </w:rPr>
        <w:t>Лик:</w:t>
      </w:r>
      <w:r>
        <w:rPr>
          <w:rFonts w:ascii="Arial" w:hAnsi="Arial"/>
          <w:lang w:val="ru-RU"/>
        </w:rPr>
        <w:t xml:space="preserve"> </w:t>
      </w:r>
      <w:r>
        <w:rPr>
          <w:rStyle w:val="Style17"/>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rPr>
          <w:rFonts w:ascii="Arial" w:hAnsi="Arial"/>
        </w:rPr>
      </w:pPr>
      <w:r>
        <w:rPr>
          <w:rFonts w:ascii="Arial" w:hAnsi="Arial"/>
        </w:rPr>
        <w:t>Воскресы́й из ме́ртвых Христо́с И́стинный Бог наш, моли́твами Пречи́стыя Своея́ Ма́тере, си́лою Честна́го и Животворя́щаго Креста́, святы́х сла́вных и всехва́льных Апо́стол, сщмч. Анти́пы, епископа Пергама Асийскаго, святы́х пра́ведных Богооте́ц Иоаки́ма и А́нны,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lang w:val="ru-RU"/>
        </w:rPr>
        <w:t xml:space="preserve"> </w:t>
      </w:r>
      <w:r>
        <w:rPr>
          <w:rStyle w:val="Style16"/>
          <w:rFonts w:ascii="Arial" w:hAnsi="Arial"/>
          <w:b/>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24 апреля 2026. Пятница. Сщмч. Анти́па Перга́мский.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tru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24 апреля 2026. Пятница. Сщмч. Анти́па Перга́мский.</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true"/>
      <w:bidi w:val="0"/>
      <w:spacing w:lineRule="auto" w:line="290" w:before="100" w:after="0"/>
      <w:ind w:hanging="0"/>
      <w:jc w:val="both"/>
    </w:pPr>
    <w:rPr>
      <w:rFonts w:ascii="Arial" w:hAnsi="Arial" w:eastAsia="Arial" w:cs="Arial"/>
      <w:color w:val="auto"/>
      <w:kern w:val="0"/>
      <w:sz w:val="26"/>
      <w:szCs w:val="26"/>
      <w:lang w:val="en-US" w:eastAsia="ru-RU" w:bidi="ar-SA"/>
    </w:rPr>
  </w:style>
  <w:style w:type="paragraph" w:styleId="Heading1">
    <w:name w:val="heading 1"/>
    <w:basedOn w:val="Style20"/>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character" w:styleId="Strong">
    <w:name w:val="Strong"/>
    <w:basedOn w:val="DefaultParagraphFont"/>
    <w:qFormat/>
    <w:rPr>
      <w:b/>
      <w:b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Arial" w:hAnsi="Arial"/>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rFonts w:ascii="Arial" w:hAnsi="Arial"/>
      <w:b w:val="false"/>
      <w:bCs w:val="false"/>
      <w:i w:val="false"/>
      <w:iCs w:val="false"/>
      <w:color w:val="DD0000"/>
      <w:lang w:val="ru-RU"/>
    </w:rPr>
  </w:style>
  <w:style w:type="paragraph" w:styleId="Style24">
    <w:name w:val="Лик крупно"/>
    <w:basedOn w:val="Normal"/>
    <w:link w:val="Style17"/>
    <w:autoRedefine/>
    <w:qFormat/>
    <w:pPr>
      <w:spacing w:lineRule="auto" w:line="360"/>
      <w:ind w:hanging="0"/>
      <w:jc w:val="both"/>
    </w:pPr>
    <w:rPr>
      <w:rFonts w:ascii="Arial" w:hAnsi="Arial"/>
      <w:b/>
      <w:sz w:val="32"/>
      <w:szCs w:val="32"/>
      <w:lang w:val="ru-RU"/>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142</TotalTime>
  <Application>LibreOffice/24.8.5.2$Linux_X86_64 LibreOffice_project/480$Build-2</Application>
  <AppVersion>15.0000</AppVersion>
  <Pages>11</Pages>
  <Words>2154</Words>
  <Characters>11936</Characters>
  <CharactersWithSpaces>13957</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2026-04-22T19:35:35Z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