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5 мая 2026. Вторник. Прп. Фео́дор Сикео́т.</w:t>
      </w:r>
    </w:p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Вечерня (приходская)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Стихиры на «Господи, воззвах»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color w:val="auto"/>
          <w:u w:val="single"/>
          <w:lang w:val="ru-RU"/>
        </w:rPr>
        <w:t>Глас 1,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Го́споди, воззва́х к Тебе́, услы́ши мя.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</w:t>
      </w:r>
      <w:r>
        <w:rPr>
          <w:rFonts w:ascii="Arial" w:hAnsi="Arial"/>
          <w:color w:val="FF0000"/>
          <w:lang w:val="ru-RU"/>
        </w:rPr>
        <w:t>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Го́споди, воззва́х к Тебе́, услы́ши мя./ Услы́ши мя, Го́споди./ Го́споди, воззва́х к Тебе́, услы́ши мя:/ вонми́ гла́су моле́ния моего́,/ внегда́ воззва́ти ми к Тебе́.// Услы́ши мя, Го́споди.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</w:rPr>
        <w:t>Да испра́вится моли́тва моя́,/ я́ко кади́ло пред Тобо́ю,/ воздея́ние руку́ мое́ю/ же́ртва вече́рняя. /</w:t>
      </w:r>
      <w:r>
        <w:rPr>
          <w:rFonts w:ascii="Arial" w:hAnsi="Arial"/>
        </w:rPr>
        <w:t>/</w:t>
      </w:r>
      <w:r>
        <w:rPr>
          <w:rStyle w:val="Style16"/>
          <w:rFonts w:ascii="Arial" w:hAnsi="Arial"/>
          <w:b/>
          <w:bCs w:val="false"/>
        </w:rPr>
        <w:t xml:space="preserve"> Услы́ши мя, Го́споди.</w:t>
      </w:r>
    </w:p>
    <w:p>
      <w:pPr>
        <w:pStyle w:val="21"/>
        <w:rPr/>
      </w:pPr>
      <w:r>
        <w:rPr>
          <w:rStyle w:val="Style16"/>
          <w:rFonts w:ascii="Arial" w:hAnsi="Arial"/>
        </w:rPr>
        <w:t>Вторник 4-й седмицы по Пасхе на 3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Глас 1. Стих:</w:t>
      </w:r>
      <w:r>
        <w:rPr>
          <w:rFonts w:ascii="Arial" w:hAnsi="Arial"/>
          <w:lang w:val="ru-RU"/>
        </w:rPr>
        <w:t xml:space="preserve"> А́ще беззако́ния на́зриши, Го́споди, Го́споди, кто постои́т?/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Я́ко у Тебе́ очище́ние есть.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Дла́нию пречи́стою созда́вый челове́ка,/ прише́л еси́ благоутро́бне, неду́гующыя исцели́ти Христе́:/ разсла́бленнаго во о́вчей купе́ли, сло́вом твои́м возста́вил еси́:/ кровоточи́вой же боле́знь исцели́л еси́:/ ханане́и отрокови́цу стужа́емую поми́ловал еси́:/ и проше́ние со́тника не презре́л еси́.// сего́ ра́ди зове́м: всеси́льне Го́споди, сла́ва тебе́.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И́мене ра́ди Твоего́ потерпе́х Тя, Го́споди, потерпе́ душа́ моя́ в сло́во Твое́,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упова́ душа́ моя́ на Го́спода.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Дла́нию пречи́стою созда́вый челове́ка,/ прише́л еси́ благоутро́бне, неду́гующыя исцели́ти Христе́:/ разсла́бленнаго во о́вчей купе́ли, сло́вом твои́м возста́вил еси́:/ кровоточи́вой же боле́знь исцели́л еси́:/ ханане́и отрокови́цу стужа́емую поми́ловал еси́:/ и проше́ние со́тника не презре́л еси́.// сего́ ра́ди зове́м: всеси́льне Го́споди, сла́ва тебе́.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 xml:space="preserve">На 4, </w:t>
      </w:r>
      <w:r>
        <w:rPr>
          <w:rFonts w:ascii="Arial" w:hAnsi="Arial"/>
          <w:b/>
          <w:bCs/>
          <w:i/>
          <w:iCs/>
          <w:color w:val="DD0000"/>
          <w:sz w:val="28"/>
          <w:szCs w:val="28"/>
        </w:rPr>
        <w:t>c</w:t>
      </w: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От стра́жи у́тренния до но́щи, от стра́жи у́тренния, /</w:t>
      </w:r>
    </w:p>
    <w:p>
      <w:pPr>
        <w:pStyle w:val="Style24"/>
        <w:rPr/>
      </w:pPr>
      <w:r>
        <w:rPr>
          <w:rStyle w:val="Style16"/>
          <w:rFonts w:ascii="Arial" w:hAnsi="Arial"/>
          <w:b/>
        </w:rPr>
        <w:t>да упова́ет Изра́иль на Го́спода.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  <w:lang w:val="ru-RU"/>
        </w:rPr>
        <w:t>Непогребе́н мертве́ц сы́й разсла́бленный,/ ви́дев тя́ возопи́:/ поми́луй мя́ Го́споди, я́ко о́др мо́й гро́б мне́ бы́сть./ что́ ми приобре́тение живота́;/ не тре́бую о́вчия купе́ли:/ не и́мам бо никого́же влага́юща мя́, возмуща́ющымся вода́м./ но тебе́ исто́чнику прихожду́ исцеле́ний,/ да и а́з со все́ми вопию́:// всеси́льне Го́споди,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Прп. Фео́дора Сикео́та, гла́с 5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F10D0C"/>
          <w:u w:val="none"/>
        </w:rPr>
        <w:t>Глас 5. Стих:</w:t>
      </w:r>
      <w:r>
        <w:rPr>
          <w:rFonts w:ascii="Arial" w:hAnsi="Arial"/>
          <w:sz w:val="30"/>
          <w:szCs w:val="30"/>
          <w:lang w:val="ru-RU"/>
        </w:rPr>
        <w:t xml:space="preserve"> </w:t>
      </w:r>
      <w:r>
        <w:rPr>
          <w:rFonts w:ascii="Arial" w:hAnsi="Arial"/>
          <w:lang w:val="ru-RU"/>
        </w:rPr>
        <w:t>Я́ко у Го́спода ми́лость, и мно́гое у Него́ избавле́ние,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То́й изба́вит Изра́иля от все́х беззако́ний его́.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Преподо́бне о́тче, свяще́нный Фео́доре,/ из ложе́сн освяти́лся еси́/ и позна́н бы́л еси́ Бо́гови,/ я́коже дре́вле Иереми́я:/ твое́ провозвести́ рождество́ звезда́,/ твоего́ сия́нием жития́ просвети́ся вселе́нная/ я́ко вои́стинну,/ и де́монская тьма́ исчезе́,/ я́зи отгна́шася от вся́каго во́зраста,/ благода́ть истече́ вся́ких исцеле́ний./ Те́мже вопие́м ти́:/ Христа́ моли́ всегда́// дарова́ти мі́рови ми́р и ве́лию ми́лость.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 xml:space="preserve">На 2, </w:t>
      </w:r>
      <w:r>
        <w:rPr>
          <w:rFonts w:ascii="Arial" w:hAnsi="Arial"/>
          <w:b/>
          <w:bCs/>
          <w:i/>
          <w:iCs/>
          <w:color w:val="DD0000"/>
          <w:sz w:val="30"/>
          <w:szCs w:val="30"/>
        </w:rPr>
        <w:t>c</w:t>
      </w: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>тих:</w:t>
      </w:r>
      <w:r>
        <w:rPr>
          <w:rFonts w:ascii="Arial" w:hAnsi="Arial"/>
          <w:b/>
          <w:bCs/>
          <w:sz w:val="30"/>
          <w:szCs w:val="30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Хвали́те Го́спода вси́ язы́цы,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похвали́те Его́ вси́ лю́дие.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Преподо́бне о́тче, досточу́дне Фео́доре,/ кре́пким воздержа́нием и моли́твы огне́м/ ве́щь попали́в грехо́вную всю́,/ восприя́т Боже́ственную зарю́./ В тя́ Тро́йческую благода́ть всели́л еси́/ и ве́сь яви́лся еси́ светови́ден,/ лучи́ исцеле́ний облиста́я,/ ви́дя пре́дняя, я́коже дре́вле Елиссе́й,/ ре́ша непло́дствия у́зы,/ и прогоня́ де́монския полки́ си́лою Боже́ственнаго Ду́ха,// и моля́ся вселе́нней дарова́ти ми́р и ве́лию ми́лость.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sz w:val="28"/>
          <w:szCs w:val="28"/>
          <w:lang w:val="ru-RU"/>
        </w:rPr>
        <w:t xml:space="preserve"> </w:t>
      </w:r>
      <w:r>
        <w:rPr>
          <w:rFonts w:ascii="Arial" w:hAnsi="Arial"/>
        </w:rPr>
        <w:t>Я́ко утверди́ся ми́лость Его́ на на́с,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и́стина Госпо́дня пребыва́ет во ве́к.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Преподо́бне о́тче, всечестны́й Фео́доре,/ со́лнце, всю́ уясни́вый зе́млю в де́лех и зна́мениих неисче́тных,/ да́р че́стен Христу́ Бо́гу,/ свяще́нства изве́стный степе́нь,/ мона́шествующих о́браз,/ утвержде́ние ве́рою к тебе́ притека́ющих,/ ка́мень честны́й и до́м Тро́ицы,/ окри́н, источа́ющий исцеле́ний пучи́ну,/ Христу́ моли́ся всегда́// дарова́ти вселе́нней ми́р и ве́лию ми́лость.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Сла́ва и ныне, глас 5: </w:t>
      </w:r>
      <w:r>
        <w:rPr>
          <w:rFonts w:ascii="Arial" w:hAnsi="Arial"/>
          <w:i w:val="false"/>
          <w:iCs w:val="false"/>
          <w:color w:val="auto"/>
          <w:lang w:val="ru-RU"/>
        </w:rPr>
        <w:t>Слава Отцу́, и Сы́ну, и Свято́му Ду́ху.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и ны́не, и при́сно, и во ве́ки веко́в. Ами́нь.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Взы́де Иису́с во Иерусали́м на о́вчую купе́ль,/ глаго́лемую иуде́йски вифесда́,/ пя́ть притво́ров иму́щую:/ в те́х бо слежа́ше мно́жество немощству́ющих./ а́нгел бо Бо́жий по вся́ ле́та сходя́, возмуща́ше ю́,/ и здра́вие подава́ше приступа́ющым ве́рою./ и ви́дев Госпо́дь многовре́менна челове́ка, глаго́лет к нему́:/ хо́щеши ли здра́в бы́ти;/ немощству́яй отвещава́ше:/ Го́споди, челове́ка не и́мам, да егда́ возмути́тся вода́, вве́ржет мя́ в купе́ль:/ враче́м изда́х все́ име́ние мое́,/ и ми́лости улучи́ти не сподо́бихся./ но вра́чь ду́ш и теле́с глаго́лет к нему́:/ возми́ тво́й о́др и ходи́,// пропове́дуя мою́ си́лу, и ве́лию ми́лость в конце́х.</w:t>
      </w:r>
    </w:p>
    <w:p>
      <w:pPr>
        <w:pStyle w:val="Normal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DD0000"/>
          <w:sz w:val="28"/>
          <w:szCs w:val="28"/>
          <w:lang w:val="ru-RU"/>
        </w:rPr>
        <w:t>Стихиры на стиховне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Осмогла́сника (Трио́ди), гла́с 3</w:t>
      </w:r>
    </w:p>
    <w:p>
      <w:pPr>
        <w:pStyle w:val="Style23"/>
        <w:widowControl/>
        <w:suppressAutoHyphens w:val="false"/>
        <w:overflowPunct w:val="false"/>
        <w:bidi w:val="0"/>
        <w:spacing w:lineRule="auto" w:line="290" w:before="100" w:after="0"/>
        <w:ind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i/>
          <w:iCs/>
          <w:color w:val="F10D0C"/>
          <w:kern w:val="0"/>
          <w:lang w:val="en-US" w:eastAsia="ru-RU" w:bidi="ar-SA"/>
        </w:rPr>
        <w:t>Канонарх:</w:t>
      </w:r>
      <w:r>
        <w:rPr>
          <w:rFonts w:eastAsia="Arial" w:cs="Arial" w:ascii="Arial" w:hAnsi="Arial"/>
          <w:b/>
          <w:bCs/>
          <w:color w:val="auto"/>
          <w:kern w:val="0"/>
          <w:lang w:val="en-US" w:eastAsia="ru-RU" w:bidi="ar-SA"/>
        </w:rPr>
        <w:t xml:space="preserve"> Глас 3,  Просвети́шася вся́ческая</w:t>
      </w:r>
    </w:p>
    <w:p>
      <w:pPr>
        <w:pStyle w:val="Style24"/>
        <w:rPr/>
      </w:pPr>
      <w:r>
        <w:rPr>
          <w:rStyle w:val="Style16"/>
          <w:rFonts w:ascii="Arial" w:hAnsi="Arial"/>
          <w:b/>
          <w:sz w:val="32"/>
          <w:szCs w:val="32"/>
          <w:lang w:val="ru-RU"/>
        </w:rPr>
        <w:t>Просвети́шася вся́ческая/ воскресе́нием Твои́м Го́споди,/ и ра́й па́ки отве́рзеся:/ вся́ же тва́рь восхваля́ющи Тя́,// пе́снь Тебе́ всегда́ прино́сит.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К Тебе́ возведо́х о́чи мои́ живу́щему на небеси́, се́ я́ко о́чи ра́б в руку́ госпо́дий свои́х, я́ко о́чи рабы́ни в руку́ госпожи́ своея́, та́ко о́чи на́ши ко Го́споду Бо́гу на́шему./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</w:rPr>
        <w:t>Лик:</w:t>
      </w:r>
      <w:r>
        <w:rPr>
          <w:rFonts w:ascii="Arial" w:hAnsi="Arial"/>
        </w:rPr>
        <w:t xml:space="preserve"> до́ндеже уще́дрит ны́.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Спаси́ мя Го́споди Бо́же мо́й,/ ты́ бо все́х еси́ спасе́ние,/ бу́ря мя́ страсте́й смуща́ет, /и бре́мя беззако́ний погружа́ет:/ да́ждь ми́ ру́ку по́мощи, и к све́ту возведи́ мя умиле́ния,// я́ко еди́н благоутро́бен и Человеколю́бец.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Поми́луй на́с, Го́споди, поми́луй на́с, я́ко по мно́гу испо́лнихомся уничиже́ния: наипа́че напо́лнися душа́ на́ша поноше́ния гобзу́ющих.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Лик:</w:t>
      </w:r>
      <w:r>
        <w:rPr>
          <w:rFonts w:ascii="Arial" w:hAnsi="Arial"/>
          <w:lang w:val="ru-RU"/>
        </w:rPr>
        <w:t xml:space="preserve"> и уничиже́ния го́рдых.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Ве́лия му́ченик твои́х Христе́ си́ла:/ во гробе́х бо лежа́т, и ду́хи прогоня́ют,/ и упраздни́ша вра́жию вла́сть,// ве́рою Тро́ическою подви́гшеся по благоче́стии.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Сла́ва и ныне, глас 8: </w:t>
      </w:r>
      <w:r>
        <w:rPr>
          <w:rFonts w:ascii="Arial" w:hAnsi="Arial"/>
          <w:i w:val="false"/>
          <w:iCs w:val="false"/>
          <w:color w:val="auto"/>
          <w:lang w:val="ru-RU"/>
        </w:rPr>
        <w:t>Слава Отцу́, и Сы́ну, и Свято́му Ду́ху.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В притво́ре Соломо́нове,/ та́мо слежа́ше мно́жество немощству́ющих,/ и преполови́вшуся пра́зднику,/ обре́те Христо́с три́десять о́смь ле́т разсла́блена лежа́ща,/ Влады́чним гла́сом глаго́лет к нему́:/ хо́щеши ли здра́в бы́ти;/ немощству́яй отвещава́ше:/ Го́споди, челове́ка не и́мам, да егда́ возмути́тся вода́, вве́ржет мя́ в купе́ль./ о́н же глаго́лет к нему́: возми́ о́др тво́й, и ходи́:/ се́ здра́в бы́л еси́, ктому́ не согреша́й.// Богоро́дицы моли́твами низпосли́ на́м ве́лию ми́лость.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 xml:space="preserve">Тропари </w:t>
      </w:r>
      <w:bookmarkStart w:id="0" w:name="_GoBack"/>
      <w:bookmarkEnd w:id="0"/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Воскре́сный, гла́с 3</w:t>
        <w:noBreakHyphen/>
        <w:t>й: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Глас 3:</w:t>
      </w:r>
      <w:r>
        <w:rPr>
          <w:rFonts w:ascii="Arial" w:hAnsi="Arial"/>
        </w:rPr>
        <w:t xml:space="preserve"> Да веселя́тся небе́сная,/ да ра́дуются земна́я,/ я́ко сотвори́ держа́ву/ мы́шцею Свое́ю Госпо́дь,/ попра́ сме́ртию сме́рть,/ пе́рвенец ме́ртвых бы́сть;/ из чре́ва а́дова изба́ви на́с,// и подаде́ ми́рови ве́лию ми́лость.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прп. Феодора Сикеота, глас 2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Позна́н быв от пеле́н освяще́н/ и я́влься благода́тей испо́лнен,/ чудесы́ мир озари́л еси́/ и де́монов мно́жество отгна́л еси́,/ священноде́телю Фео́доре,// те́мже о нас моли́ся Го́сподеви.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Style24"/>
        <w:rPr>
          <w:rStyle w:val="Style16"/>
          <w:b/>
        </w:rPr>
      </w:pPr>
      <w:r>
        <w:rPr>
          <w:rStyle w:val="Emphasis"/>
          <w:rFonts w:ascii="Arial" w:hAnsi="Arial"/>
          <w:i w:val="false"/>
          <w:iCs w:val="false"/>
          <w:color w:val="FF0000"/>
        </w:rPr>
        <w:t>Глас 2:</w:t>
      </w:r>
      <w:r>
        <w:rPr>
          <w:rFonts w:ascii="Arial" w:hAnsi="Arial"/>
        </w:rPr>
        <w:t xml:space="preserve"> Вся па́че смы́сла,/ вся пресла́вная Твоя́, Богоро́дице, та́инства,/ чистоте́ запеча́танной и де́вству храни́му,/ Ма́ти позна́лася еси́ нело́жна,/ Бо́га ро́ждши И́стиннаго./ Того́ моли́ спасти́ся душа́м на́шим.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660" w:top="1184" w:footer="565" w:bottom="107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fals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3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fals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3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5 мая 2026. Вторник. Прп. Фео́дор Сикео́т.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5 мая 2026. Вторник. Прп. Фео́дор Сикео́т.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autoRedefine/>
    <w:qFormat/>
    <w:pPr>
      <w:widowControl/>
      <w:suppressAutoHyphens w:val="false"/>
      <w:overflowPunct w:val="false"/>
      <w:bidi w:val="0"/>
      <w:spacing w:lineRule="auto" w:line="290" w:before="100" w:after="0"/>
      <w:ind w:hanging="0"/>
      <w:jc w:val="both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rFonts w:ascii="Times New Roman" w:hAnsi="Times New Roman" w:eastAsia="Tahoma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Лик Знак"/>
    <w:basedOn w:val="DefaultParagraphFont"/>
    <w:link w:val="Style23"/>
    <w:qFormat/>
    <w:rPr>
      <w:rFonts w:ascii="Times New Roman" w:hAnsi="Times New Roman"/>
      <w:b/>
      <w:bCs/>
    </w:rPr>
  </w:style>
  <w:style w:type="character" w:styleId="Style17">
    <w:name w:val="Лик крупно Знак"/>
    <w:basedOn w:val="DefaultParagraphFont"/>
    <w:link w:val="Style24"/>
    <w:qFormat/>
    <w:rPr>
      <w:rFonts w:ascii="Times New Roman" w:hAnsi="Times New Roman"/>
      <w:b/>
      <w:sz w:val="32"/>
      <w:szCs w:val="32"/>
    </w:rPr>
  </w:style>
  <w:style w:type="character" w:styleId="Style18">
    <w:name w:val="Примечание Знак"/>
    <w:basedOn w:val="Style19"/>
    <w:link w:val="Style26"/>
    <w:qFormat/>
    <w:rPr>
      <w:rFonts w:ascii="Times New Roman" w:hAnsi="Times New Roman" w:eastAsia="Arial" w:cs="Arial"/>
      <w:i/>
      <w:iCs/>
      <w:color w:val="DD0000"/>
      <w:sz w:val="26"/>
      <w:szCs w:val="26"/>
      <w:lang w:val="en-US" w:eastAsia="ru-RU"/>
    </w:rPr>
  </w:style>
  <w:style w:type="character" w:styleId="Style19">
    <w:name w:val="Основной текст Знак"/>
    <w:basedOn w:val="DefaultParagraphFont"/>
    <w:qFormat/>
    <w:rPr>
      <w:rFonts w:ascii="Times New Roman" w:hAnsi="Times New Roman" w:eastAsia="Arial" w:cs="Arial"/>
      <w:sz w:val="26"/>
      <w:szCs w:val="26"/>
      <w:lang w:val="en-US" w:eastAsia="ru-RU"/>
    </w:rPr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basedOn w:val="DefaultParagraphFont"/>
    <w:qFormat/>
    <w:rPr>
      <w:b/>
      <w:bCs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Calibri" w:hAnsi="Calibri"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autoRedefine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 w:val="false"/>
      <w:bCs w:val="false"/>
      <w:color w:val="F10D0C"/>
      <w:lang w:val="ru-RU"/>
    </w:rPr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День"/>
    <w:basedOn w:val="Normal"/>
    <w:autoRedefine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1">
    <w:name w:val="Заг 1"/>
    <w:basedOn w:val="Normal"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2">
    <w:name w:val="Заг 2"/>
    <w:basedOn w:val="Normal"/>
    <w:qFormat/>
    <w:pPr>
      <w:spacing w:before="280" w:after="120"/>
      <w:jc w:val="center"/>
    </w:pPr>
    <w:rPr>
      <w:rFonts w:ascii="Arial" w:hAnsi="Arial"/>
      <w:b/>
      <w:bCs/>
      <w:color w:val="DD0000"/>
      <w:sz w:val="26"/>
      <w:szCs w:val="25"/>
      <w:lang w:val="ru-RU"/>
    </w:rPr>
  </w:style>
  <w:style w:type="paragraph" w:styleId="Style23">
    <w:name w:val="Лик"/>
    <w:basedOn w:val="Normal"/>
    <w:link w:val="Style16"/>
    <w:autoRedefine/>
    <w:qFormat/>
    <w:pPr>
      <w:ind w:hanging="0"/>
      <w:jc w:val="both"/>
    </w:pPr>
    <w:rPr>
      <w:rFonts w:ascii="Arial" w:hAnsi="Arial"/>
      <w:b/>
      <w:bCs/>
      <w:sz w:val="26"/>
      <w:szCs w:val="26"/>
    </w:rPr>
  </w:style>
  <w:style w:type="paragraph" w:styleId="21">
    <w:name w:val="Заг2_1"/>
    <w:basedOn w:val="Normal"/>
    <w:autoRedefine/>
    <w:qFormat/>
    <w:pPr>
      <w:jc w:val="center"/>
    </w:pPr>
    <w:rPr>
      <w:rFonts w:ascii="Arial" w:hAnsi="Arial"/>
      <w:b w:val="false"/>
      <w:bCs w:val="false"/>
      <w:i w:val="false"/>
      <w:iCs w:val="false"/>
      <w:color w:val="DD0000"/>
      <w:lang w:val="ru-RU"/>
    </w:rPr>
  </w:style>
  <w:style w:type="paragraph" w:styleId="Style24">
    <w:name w:val="Лик крупно"/>
    <w:basedOn w:val="Normal"/>
    <w:link w:val="Style17"/>
    <w:autoRedefine/>
    <w:qFormat/>
    <w:pPr>
      <w:spacing w:lineRule="auto" w:line="360"/>
      <w:ind w:hanging="0"/>
      <w:jc w:val="both"/>
    </w:pPr>
    <w:rPr>
      <w:rFonts w:ascii="Arial" w:hAnsi="Arial"/>
      <w:b/>
      <w:sz w:val="32"/>
      <w:szCs w:val="32"/>
      <w:lang w:val="ru-RU"/>
    </w:rPr>
  </w:style>
  <w:style w:type="paragraph" w:styleId="Style25">
    <w:name w:val="В_колон_Ариал"/>
    <w:basedOn w:val="Header"/>
    <w:qFormat/>
    <w:pPr/>
    <w:rPr>
      <w:rFonts w:ascii="Arial" w:hAnsi="Arial"/>
      <w:sz w:val="24"/>
    </w:rPr>
  </w:style>
  <w:style w:type="paragraph" w:styleId="Style26">
    <w:name w:val="Примечание"/>
    <w:basedOn w:val="BodyText"/>
    <w:link w:val="Style18"/>
    <w:qFormat/>
    <w:pPr>
      <w:spacing w:lineRule="auto" w:line="276" w:before="0" w:after="140"/>
    </w:pPr>
    <w:rPr>
      <w:i/>
      <w:iCs/>
      <w:color w:val="DD0000"/>
    </w:rPr>
  </w:style>
  <w:style w:type="numbering" w:styleId="Style27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Application>LibreOffice/24.8.5.2$Linux_X86_64 LibreOffice_project/480$Build-2</Application>
  <AppVersion>15.0000</AppVersion>
  <Pages>6</Pages>
  <Words>922</Words>
  <Characters>5217</Characters>
  <CharactersWithSpaces>6096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2025-12-16T06:40:00Z</dcterms:created>
  <dc:creator>Admin</dc:creator>
  <dc:description/>
  <dc:language>ru-RU</dc:language>
  <cp:lastModifiedBy/>
  <cp:lastPrinted>2025-12-29T22:36:57Z</cp:lastPrinted>
  <dcterms:modified xsi:type="dcterms:W3CDTF">2026-05-03T23:49:18Z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